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905"/>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4190"/>
        <w:gridCol w:w="3862"/>
      </w:tblGrid>
      <w:tr w:rsidR="00644DB2" w:rsidRPr="00BB121F" w14:paraId="777DB697" w14:textId="77777777" w:rsidTr="006219DF">
        <w:trPr>
          <w:trHeight w:val="551"/>
        </w:trPr>
        <w:tc>
          <w:tcPr>
            <w:tcW w:w="10580" w:type="dxa"/>
            <w:gridSpan w:val="3"/>
            <w:tcBorders>
              <w:top w:val="single" w:sz="4" w:space="0" w:color="404040"/>
              <w:left w:val="nil"/>
              <w:bottom w:val="single" w:sz="12" w:space="0" w:color="404040"/>
              <w:right w:val="nil"/>
            </w:tcBorders>
            <w:vAlign w:val="center"/>
          </w:tcPr>
          <w:p w14:paraId="3741EF14" w14:textId="77777777" w:rsidR="00644DB2" w:rsidRPr="00BB121F" w:rsidRDefault="00644DB2" w:rsidP="006219DF">
            <w:pPr>
              <w:pStyle w:val="Title2"/>
            </w:pPr>
            <w:r>
              <w:rPr>
                <w:rFonts w:ascii="Berlin Sans FB" w:hAnsi="Berlin Sans FB"/>
                <w:sz w:val="40"/>
                <w:szCs w:val="40"/>
              </w:rPr>
              <w:t>Wildlife Habitat</w:t>
            </w:r>
          </w:p>
        </w:tc>
      </w:tr>
      <w:tr w:rsidR="00644DB2" w:rsidRPr="00BB121F" w14:paraId="46194C42" w14:textId="77777777" w:rsidTr="00231FE3">
        <w:tblPrEx>
          <w:tblBorders>
            <w:top w:val="none" w:sz="0" w:space="0" w:color="auto"/>
            <w:left w:val="none" w:sz="0" w:space="0" w:color="auto"/>
            <w:bottom w:val="single" w:sz="8" w:space="0" w:color="D88622"/>
            <w:right w:val="none" w:sz="0" w:space="0" w:color="auto"/>
            <w:insideH w:val="none" w:sz="0" w:space="0" w:color="auto"/>
            <w:insideV w:val="none" w:sz="0" w:space="0" w:color="auto"/>
          </w:tblBorders>
        </w:tblPrEx>
        <w:trPr>
          <w:gridAfter w:val="1"/>
          <w:wAfter w:w="3862" w:type="dxa"/>
          <w:trHeight w:val="22"/>
        </w:trPr>
        <w:tc>
          <w:tcPr>
            <w:tcW w:w="2528" w:type="dxa"/>
          </w:tcPr>
          <w:p w14:paraId="2CD2C760" w14:textId="77777777" w:rsidR="00644DB2" w:rsidRPr="00BB121F" w:rsidRDefault="00644DB2" w:rsidP="006219DF">
            <w:pPr>
              <w:spacing w:before="60"/>
            </w:pPr>
            <w:r w:rsidRPr="00BB121F">
              <w:t>Date of Development</w:t>
            </w:r>
          </w:p>
        </w:tc>
        <w:tc>
          <w:tcPr>
            <w:tcW w:w="4190" w:type="dxa"/>
            <w:tcBorders>
              <w:bottom w:val="single" w:sz="4" w:space="0" w:color="404040"/>
            </w:tcBorders>
          </w:tcPr>
          <w:p w14:paraId="2D3785EB" w14:textId="77777777" w:rsidR="00644DB2" w:rsidRPr="00BB121F" w:rsidRDefault="00644DB2" w:rsidP="006219DF">
            <w:pPr>
              <w:spacing w:before="60"/>
            </w:pPr>
            <w:r>
              <w:t>22/7/2011</w:t>
            </w:r>
          </w:p>
        </w:tc>
      </w:tr>
      <w:tr w:rsidR="00644DB2" w:rsidRPr="00BB121F" w14:paraId="3D908B3F" w14:textId="77777777" w:rsidTr="00231FE3">
        <w:tblPrEx>
          <w:tblBorders>
            <w:top w:val="none" w:sz="0" w:space="0" w:color="auto"/>
            <w:left w:val="none" w:sz="0" w:space="0" w:color="auto"/>
            <w:bottom w:val="single" w:sz="8" w:space="0" w:color="D88622"/>
            <w:right w:val="none" w:sz="0" w:space="0" w:color="auto"/>
            <w:insideH w:val="none" w:sz="0" w:space="0" w:color="auto"/>
            <w:insideV w:val="none" w:sz="0" w:space="0" w:color="auto"/>
          </w:tblBorders>
        </w:tblPrEx>
        <w:trPr>
          <w:gridAfter w:val="1"/>
          <w:wAfter w:w="3862" w:type="dxa"/>
          <w:trHeight w:val="22"/>
        </w:trPr>
        <w:tc>
          <w:tcPr>
            <w:tcW w:w="2528" w:type="dxa"/>
            <w:tcBorders>
              <w:bottom w:val="nil"/>
            </w:tcBorders>
          </w:tcPr>
          <w:p w14:paraId="538F492E" w14:textId="77777777" w:rsidR="00644DB2" w:rsidRPr="00BB121F" w:rsidRDefault="00644DB2" w:rsidP="006219DF">
            <w:pPr>
              <w:spacing w:before="60"/>
            </w:pPr>
            <w:r w:rsidRPr="00BB121F">
              <w:t>Date of Review</w:t>
            </w:r>
          </w:p>
        </w:tc>
        <w:tc>
          <w:tcPr>
            <w:tcW w:w="4190" w:type="dxa"/>
            <w:tcBorders>
              <w:top w:val="single" w:sz="4" w:space="0" w:color="404040"/>
              <w:bottom w:val="single" w:sz="4" w:space="0" w:color="404040"/>
            </w:tcBorders>
          </w:tcPr>
          <w:p w14:paraId="3AF7554F" w14:textId="315FCBD3" w:rsidR="00644DB2" w:rsidRPr="00BB121F" w:rsidRDefault="003A778A" w:rsidP="006219DF">
            <w:pPr>
              <w:spacing w:before="60"/>
            </w:pPr>
            <w:r>
              <w:t>12/02/2019 – Rabecca Lynch</w:t>
            </w:r>
          </w:p>
        </w:tc>
      </w:tr>
      <w:tr w:rsidR="00644DB2" w:rsidRPr="00BB121F" w14:paraId="53679256" w14:textId="77777777" w:rsidTr="00231FE3">
        <w:tblPrEx>
          <w:tblBorders>
            <w:top w:val="none" w:sz="0" w:space="0" w:color="auto"/>
            <w:left w:val="none" w:sz="0" w:space="0" w:color="auto"/>
            <w:bottom w:val="single" w:sz="8" w:space="0" w:color="D88622"/>
            <w:right w:val="none" w:sz="0" w:space="0" w:color="auto"/>
            <w:insideH w:val="none" w:sz="0" w:space="0" w:color="auto"/>
            <w:insideV w:val="none" w:sz="0" w:space="0" w:color="auto"/>
          </w:tblBorders>
        </w:tblPrEx>
        <w:trPr>
          <w:trHeight w:val="22"/>
        </w:trPr>
        <w:tc>
          <w:tcPr>
            <w:tcW w:w="2528" w:type="dxa"/>
          </w:tcPr>
          <w:p w14:paraId="6D3AB7AA" w14:textId="42B3AB69" w:rsidR="00644DB2" w:rsidRPr="00BB121F" w:rsidRDefault="003A778A" w:rsidP="006219DF">
            <w:pPr>
              <w:spacing w:before="60"/>
            </w:pPr>
            <w:r>
              <w:t>Position</w:t>
            </w:r>
            <w:r w:rsidR="00644DB2" w:rsidRPr="00BB121F">
              <w:t xml:space="preserve"> </w:t>
            </w:r>
          </w:p>
        </w:tc>
        <w:tc>
          <w:tcPr>
            <w:tcW w:w="8052" w:type="dxa"/>
            <w:gridSpan w:val="2"/>
            <w:tcBorders>
              <w:top w:val="nil"/>
              <w:bottom w:val="single" w:sz="4" w:space="0" w:color="404040"/>
            </w:tcBorders>
          </w:tcPr>
          <w:p w14:paraId="00A4F56A" w14:textId="7E48DBE9" w:rsidR="00644DB2" w:rsidRPr="00BB121F" w:rsidRDefault="003A778A" w:rsidP="006219DF">
            <w:pPr>
              <w:spacing w:before="60"/>
            </w:pPr>
            <w:r>
              <w:t>Wildlife Manager</w:t>
            </w:r>
          </w:p>
        </w:tc>
      </w:tr>
      <w:tr w:rsidR="00644DB2" w:rsidRPr="00BB121F" w14:paraId="5C186E2A" w14:textId="77777777" w:rsidTr="007504CB">
        <w:tblPrEx>
          <w:tblBorders>
            <w:top w:val="none" w:sz="0" w:space="0" w:color="auto"/>
            <w:left w:val="none" w:sz="0" w:space="0" w:color="auto"/>
            <w:bottom w:val="single" w:sz="8" w:space="0" w:color="D88622"/>
            <w:right w:val="none" w:sz="0" w:space="0" w:color="auto"/>
            <w:insideH w:val="none" w:sz="0" w:space="0" w:color="auto"/>
            <w:insideV w:val="none" w:sz="0" w:space="0" w:color="auto"/>
          </w:tblBorders>
        </w:tblPrEx>
        <w:trPr>
          <w:trHeight w:val="384"/>
        </w:trPr>
        <w:tc>
          <w:tcPr>
            <w:tcW w:w="2528" w:type="dxa"/>
            <w:tcBorders>
              <w:bottom w:val="nil"/>
            </w:tcBorders>
          </w:tcPr>
          <w:p w14:paraId="4765DB3D" w14:textId="1EB257F1" w:rsidR="00644DB2" w:rsidRPr="00BB121F" w:rsidRDefault="003A778A" w:rsidP="006219DF">
            <w:pPr>
              <w:spacing w:before="60"/>
            </w:pPr>
            <w:r>
              <w:t>Authorised by</w:t>
            </w:r>
          </w:p>
        </w:tc>
        <w:tc>
          <w:tcPr>
            <w:tcW w:w="8052" w:type="dxa"/>
            <w:gridSpan w:val="2"/>
            <w:tcBorders>
              <w:top w:val="single" w:sz="4" w:space="0" w:color="404040"/>
              <w:bottom w:val="single" w:sz="4" w:space="0" w:color="404040"/>
            </w:tcBorders>
          </w:tcPr>
          <w:p w14:paraId="29988AFA" w14:textId="1FB31A9A" w:rsidR="00644DB2" w:rsidRPr="00BB121F" w:rsidRDefault="003A778A" w:rsidP="006219DF">
            <w:pPr>
              <w:spacing w:before="60"/>
            </w:pPr>
            <w:r>
              <w:t xml:space="preserve">Clare Anderson - </w:t>
            </w:r>
            <w:r w:rsidR="006C4F38">
              <w:t xml:space="preserve">General </w:t>
            </w:r>
            <w:r w:rsidR="00644DB2">
              <w:t>Manager</w:t>
            </w:r>
          </w:p>
        </w:tc>
      </w:tr>
    </w:tbl>
    <w:p w14:paraId="304716D4" w14:textId="77777777" w:rsidR="006A34A7" w:rsidRPr="006A34A7" w:rsidRDefault="006A34A7" w:rsidP="006A34A7">
      <w:pPr>
        <w:rPr>
          <w:vanish/>
        </w:rPr>
      </w:pPr>
    </w:p>
    <w:tbl>
      <w:tblPr>
        <w:tblpPr w:leftFromText="180" w:rightFromText="180" w:vertAnchor="page" w:horzAnchor="margin" w:tblpY="3885"/>
        <w:tblW w:w="10574" w:type="dxa"/>
        <w:tblBorders>
          <w:bottom w:val="single" w:sz="8" w:space="0" w:color="D88622"/>
        </w:tblBorders>
        <w:tblLook w:val="00A0" w:firstRow="1" w:lastRow="0" w:firstColumn="1" w:lastColumn="0" w:noHBand="0" w:noVBand="0"/>
      </w:tblPr>
      <w:tblGrid>
        <w:gridCol w:w="2534"/>
        <w:gridCol w:w="4663"/>
        <w:gridCol w:w="750"/>
        <w:gridCol w:w="2627"/>
      </w:tblGrid>
      <w:tr w:rsidR="00644DB2" w:rsidRPr="00E15643" w14:paraId="6C4F817B" w14:textId="77777777" w:rsidTr="006219DF">
        <w:trPr>
          <w:trHeight w:val="21"/>
        </w:trPr>
        <w:tc>
          <w:tcPr>
            <w:tcW w:w="2534" w:type="dxa"/>
            <w:tcBorders>
              <w:bottom w:val="nil"/>
            </w:tcBorders>
          </w:tcPr>
          <w:p w14:paraId="32438720" w14:textId="77777777" w:rsidR="00644DB2" w:rsidRPr="00E15643" w:rsidRDefault="00644DB2" w:rsidP="006219DF">
            <w:pPr>
              <w:spacing w:before="360"/>
            </w:pPr>
            <w:r w:rsidRPr="00E15643">
              <w:t>Signature</w:t>
            </w:r>
          </w:p>
        </w:tc>
        <w:tc>
          <w:tcPr>
            <w:tcW w:w="4663" w:type="dxa"/>
            <w:tcBorders>
              <w:top w:val="single" w:sz="4" w:space="0" w:color="404040"/>
              <w:bottom w:val="single" w:sz="4" w:space="0" w:color="404040"/>
            </w:tcBorders>
            <w:vAlign w:val="bottom"/>
          </w:tcPr>
          <w:p w14:paraId="63A3B4BC" w14:textId="77777777" w:rsidR="00644DB2" w:rsidRPr="00E15643" w:rsidRDefault="00644DB2" w:rsidP="006219DF"/>
        </w:tc>
        <w:tc>
          <w:tcPr>
            <w:tcW w:w="750" w:type="dxa"/>
            <w:tcBorders>
              <w:top w:val="single" w:sz="4" w:space="0" w:color="404040"/>
              <w:bottom w:val="nil"/>
            </w:tcBorders>
            <w:vAlign w:val="bottom"/>
          </w:tcPr>
          <w:p w14:paraId="1A596F89" w14:textId="77777777" w:rsidR="00644DB2" w:rsidRPr="00E15643" w:rsidRDefault="00644DB2" w:rsidP="006219DF">
            <w:r w:rsidRPr="00E15643">
              <w:t>Date</w:t>
            </w:r>
          </w:p>
        </w:tc>
        <w:tc>
          <w:tcPr>
            <w:tcW w:w="2627" w:type="dxa"/>
            <w:tcBorders>
              <w:top w:val="single" w:sz="4" w:space="0" w:color="404040"/>
              <w:bottom w:val="single" w:sz="4" w:space="0" w:color="404040"/>
            </w:tcBorders>
            <w:vAlign w:val="bottom"/>
          </w:tcPr>
          <w:p w14:paraId="74188913" w14:textId="77777777" w:rsidR="00644DB2" w:rsidRPr="00E15643" w:rsidRDefault="00644DB2" w:rsidP="006219DF"/>
        </w:tc>
      </w:tr>
    </w:tbl>
    <w:p w14:paraId="412734F5" w14:textId="77777777" w:rsidR="00644DB2" w:rsidRDefault="00644DB2" w:rsidP="006219DF"/>
    <w:tbl>
      <w:tblPr>
        <w:tblpPr w:leftFromText="180" w:rightFromText="180" w:vertAnchor="text" w:horzAnchor="margin" w:tblpY="-38"/>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0"/>
      </w:tblGrid>
      <w:tr w:rsidR="00644DB2" w:rsidRPr="00BB121F" w14:paraId="3DEB066F" w14:textId="77777777" w:rsidTr="006219DF">
        <w:trPr>
          <w:trHeight w:val="534"/>
        </w:trPr>
        <w:tc>
          <w:tcPr>
            <w:tcW w:w="10580" w:type="dxa"/>
            <w:tcBorders>
              <w:top w:val="single" w:sz="4" w:space="0" w:color="404040"/>
              <w:left w:val="nil"/>
              <w:bottom w:val="single" w:sz="12" w:space="0" w:color="404040"/>
              <w:right w:val="nil"/>
            </w:tcBorders>
            <w:vAlign w:val="center"/>
          </w:tcPr>
          <w:p w14:paraId="18277CCA" w14:textId="77777777" w:rsidR="00644DB2" w:rsidRPr="00BB121F" w:rsidRDefault="00644DB2" w:rsidP="006219DF">
            <w:pPr>
              <w:pStyle w:val="DraftFinal"/>
              <w:spacing w:before="120" w:after="120"/>
              <w:rPr>
                <w:sz w:val="32"/>
                <w:szCs w:val="32"/>
              </w:rPr>
            </w:pPr>
            <w:r>
              <w:rPr>
                <w:sz w:val="32"/>
                <w:szCs w:val="32"/>
              </w:rPr>
              <w:t>Captive Management Policy</w:t>
            </w:r>
          </w:p>
        </w:tc>
      </w:tr>
    </w:tbl>
    <w:p w14:paraId="7C629AE0" w14:textId="77777777" w:rsidR="00644DB2" w:rsidRPr="00C244F7" w:rsidRDefault="00644DB2" w:rsidP="000C5839">
      <w:pPr>
        <w:pStyle w:val="Heading2"/>
        <w:rPr>
          <w:rFonts w:ascii="Arial" w:hAnsi="Arial" w:cs="Arial"/>
          <w:sz w:val="28"/>
          <w:szCs w:val="28"/>
        </w:rPr>
      </w:pPr>
      <w:r w:rsidRPr="00C244F7">
        <w:rPr>
          <w:rFonts w:ascii="Arial" w:hAnsi="Arial" w:cs="Arial"/>
          <w:sz w:val="28"/>
          <w:szCs w:val="28"/>
        </w:rPr>
        <w:t xml:space="preserve">Purpose </w:t>
      </w:r>
    </w:p>
    <w:p w14:paraId="6DDC794F" w14:textId="77777777" w:rsidR="00644DB2" w:rsidRPr="00D65D8D" w:rsidRDefault="00644DB2" w:rsidP="000C5839">
      <w:pPr>
        <w:rPr>
          <w:rFonts w:ascii="Arial" w:hAnsi="Arial" w:cs="Arial"/>
          <w:sz w:val="24"/>
          <w:lang w:eastAsia="en-US"/>
        </w:rPr>
      </w:pPr>
      <w:r w:rsidRPr="00D65D8D">
        <w:rPr>
          <w:rFonts w:ascii="Arial" w:hAnsi="Arial" w:cs="Arial"/>
          <w:sz w:val="24"/>
          <w:lang w:eastAsia="en-US"/>
        </w:rPr>
        <w:t xml:space="preserve">The purpose of this policy is to outline the expected operational goals of </w:t>
      </w:r>
      <w:r>
        <w:rPr>
          <w:rFonts w:ascii="Arial" w:hAnsi="Arial" w:cs="Arial"/>
          <w:sz w:val="24"/>
          <w:lang w:eastAsia="en-US"/>
        </w:rPr>
        <w:t>Wildlife Habitat</w:t>
      </w:r>
      <w:r w:rsidRPr="00D65D8D">
        <w:rPr>
          <w:rFonts w:ascii="Arial" w:hAnsi="Arial" w:cs="Arial"/>
          <w:sz w:val="24"/>
          <w:lang w:eastAsia="en-US"/>
        </w:rPr>
        <w:t xml:space="preserve"> relating to captive management of the biological collection</w:t>
      </w:r>
    </w:p>
    <w:p w14:paraId="3E26C84E" w14:textId="77777777" w:rsidR="00644DB2" w:rsidRPr="00C244F7" w:rsidRDefault="00644DB2" w:rsidP="00B9683C">
      <w:pPr>
        <w:rPr>
          <w:rFonts w:ascii="Arial" w:hAnsi="Arial" w:cs="Arial"/>
          <w:sz w:val="24"/>
          <w:lang w:eastAsia="en-US"/>
        </w:rPr>
      </w:pPr>
    </w:p>
    <w:p w14:paraId="70DF34DF" w14:textId="77777777" w:rsidR="00644DB2" w:rsidRPr="00C244F7" w:rsidRDefault="00644DB2" w:rsidP="000C5839">
      <w:pPr>
        <w:pStyle w:val="Heading2"/>
        <w:rPr>
          <w:rFonts w:ascii="Arial" w:hAnsi="Arial" w:cs="Arial"/>
          <w:sz w:val="28"/>
          <w:szCs w:val="28"/>
          <w:lang w:eastAsia="en-US"/>
        </w:rPr>
      </w:pPr>
      <w:r w:rsidRPr="00C244F7">
        <w:rPr>
          <w:rFonts w:ascii="Arial" w:hAnsi="Arial" w:cs="Arial"/>
          <w:sz w:val="28"/>
          <w:szCs w:val="28"/>
          <w:lang w:eastAsia="en-US"/>
        </w:rPr>
        <w:t>Other related policies</w:t>
      </w:r>
    </w:p>
    <w:p w14:paraId="3DFC355D" w14:textId="4C297666" w:rsidR="00644DB2" w:rsidRPr="00D65D8D" w:rsidRDefault="00644DB2" w:rsidP="000C5839">
      <w:pPr>
        <w:rPr>
          <w:rFonts w:ascii="Arial" w:hAnsi="Arial" w:cs="Arial"/>
          <w:sz w:val="24"/>
          <w:lang w:eastAsia="en-US"/>
        </w:rPr>
      </w:pPr>
      <w:r w:rsidRPr="00D65D8D">
        <w:rPr>
          <w:rFonts w:ascii="Arial" w:hAnsi="Arial" w:cs="Arial"/>
          <w:sz w:val="24"/>
          <w:lang w:eastAsia="en-US"/>
        </w:rPr>
        <w:t>To be read in conjunction with</w:t>
      </w:r>
      <w:r>
        <w:rPr>
          <w:rFonts w:ascii="Arial" w:hAnsi="Arial" w:cs="Arial"/>
          <w:sz w:val="24"/>
          <w:lang w:eastAsia="en-US"/>
        </w:rPr>
        <w:t xml:space="preserve"> ZAA General Standards and Guidelines, ZAA ASMP Policy and Procedures Manual,</w:t>
      </w:r>
      <w:r w:rsidR="00D867FA">
        <w:rPr>
          <w:rFonts w:ascii="Arial" w:hAnsi="Arial" w:cs="Arial"/>
          <w:sz w:val="24"/>
          <w:lang w:eastAsia="en-US"/>
        </w:rPr>
        <w:t xml:space="preserve"> ZAA Animal Transactions policy,</w:t>
      </w:r>
      <w:r>
        <w:rPr>
          <w:rFonts w:ascii="Arial" w:hAnsi="Arial" w:cs="Arial"/>
          <w:sz w:val="24"/>
          <w:lang w:eastAsia="en-US"/>
        </w:rPr>
        <w:t xml:space="preserve"> Wildlife Habitat</w:t>
      </w:r>
      <w:r w:rsidRPr="00D65D8D">
        <w:rPr>
          <w:rFonts w:ascii="Arial" w:hAnsi="Arial" w:cs="Arial"/>
          <w:sz w:val="24"/>
          <w:lang w:eastAsia="en-US"/>
        </w:rPr>
        <w:t xml:space="preserve"> </w:t>
      </w:r>
      <w:r>
        <w:rPr>
          <w:rFonts w:ascii="Arial" w:hAnsi="Arial" w:cs="Arial"/>
          <w:sz w:val="24"/>
          <w:lang w:eastAsia="en-US"/>
        </w:rPr>
        <w:t>Euthanasia policy, Wildlife Habitat Animal Health policy, Wildlife Habitat</w:t>
      </w:r>
      <w:r w:rsidRPr="00D65D8D">
        <w:rPr>
          <w:rFonts w:ascii="Arial" w:hAnsi="Arial" w:cs="Arial"/>
          <w:sz w:val="24"/>
          <w:lang w:eastAsia="en-US"/>
        </w:rPr>
        <w:t xml:space="preserve"> </w:t>
      </w:r>
      <w:r>
        <w:rPr>
          <w:rFonts w:ascii="Arial" w:hAnsi="Arial" w:cs="Arial"/>
          <w:sz w:val="24"/>
          <w:lang w:eastAsia="en-US"/>
        </w:rPr>
        <w:t>Animal Records policy, Wildlife Habitat</w:t>
      </w:r>
      <w:r w:rsidRPr="00D65D8D">
        <w:rPr>
          <w:rFonts w:ascii="Arial" w:hAnsi="Arial" w:cs="Arial"/>
          <w:sz w:val="24"/>
          <w:lang w:eastAsia="en-US"/>
        </w:rPr>
        <w:t xml:space="preserve"> </w:t>
      </w:r>
      <w:r>
        <w:rPr>
          <w:rFonts w:ascii="Arial" w:hAnsi="Arial" w:cs="Arial"/>
          <w:sz w:val="24"/>
          <w:lang w:eastAsia="en-US"/>
        </w:rPr>
        <w:t>Animal Acquisition and Disposition policy</w:t>
      </w:r>
    </w:p>
    <w:p w14:paraId="0F980F6C" w14:textId="77777777" w:rsidR="00644DB2" w:rsidRPr="00C244F7" w:rsidRDefault="00644DB2" w:rsidP="000C5839">
      <w:pPr>
        <w:rPr>
          <w:rFonts w:ascii="Arial" w:hAnsi="Arial" w:cs="Arial"/>
          <w:sz w:val="24"/>
          <w:lang w:eastAsia="en-US"/>
        </w:rPr>
      </w:pPr>
    </w:p>
    <w:p w14:paraId="57946585" w14:textId="77777777" w:rsidR="00644DB2" w:rsidRPr="00C244F7" w:rsidRDefault="00644DB2" w:rsidP="000C5839">
      <w:pPr>
        <w:pStyle w:val="Heading2"/>
        <w:rPr>
          <w:rFonts w:ascii="Arial" w:hAnsi="Arial" w:cs="Arial"/>
          <w:sz w:val="28"/>
          <w:szCs w:val="28"/>
          <w:lang w:eastAsia="en-US"/>
        </w:rPr>
      </w:pPr>
      <w:r w:rsidRPr="00C244F7">
        <w:rPr>
          <w:rFonts w:ascii="Arial" w:hAnsi="Arial" w:cs="Arial"/>
          <w:sz w:val="28"/>
          <w:szCs w:val="28"/>
          <w:lang w:eastAsia="en-US"/>
        </w:rPr>
        <w:t>Policy details</w:t>
      </w:r>
    </w:p>
    <w:p w14:paraId="73077D80" w14:textId="77777777" w:rsidR="00644DB2" w:rsidRPr="007E4C40" w:rsidRDefault="00644DB2" w:rsidP="007E4C40">
      <w:pPr>
        <w:rPr>
          <w:rFonts w:ascii="Arial" w:hAnsi="Arial" w:cs="Arial"/>
          <w:sz w:val="24"/>
        </w:rPr>
      </w:pPr>
      <w:r w:rsidRPr="007E4C40">
        <w:rPr>
          <w:rFonts w:ascii="Arial" w:hAnsi="Arial" w:cs="Arial"/>
          <w:sz w:val="24"/>
        </w:rPr>
        <w:t>Wildlife Habitat has a responsibility to ensure sustainability in the captive population.</w:t>
      </w:r>
    </w:p>
    <w:p w14:paraId="01667DB5" w14:textId="77777777" w:rsidR="00644DB2" w:rsidRPr="007E4C40" w:rsidRDefault="00644DB2" w:rsidP="007E4C40">
      <w:pPr>
        <w:rPr>
          <w:rFonts w:ascii="Arial" w:hAnsi="Arial" w:cs="Arial"/>
          <w:sz w:val="24"/>
        </w:rPr>
      </w:pPr>
    </w:p>
    <w:p w14:paraId="53F132F0" w14:textId="48794E21" w:rsidR="00644DB2" w:rsidRPr="007E4C40" w:rsidRDefault="00644DB2" w:rsidP="007E4C40">
      <w:pPr>
        <w:rPr>
          <w:rFonts w:ascii="Arial" w:hAnsi="Arial" w:cs="Arial"/>
          <w:sz w:val="24"/>
        </w:rPr>
      </w:pPr>
      <w:r w:rsidRPr="007E4C40">
        <w:rPr>
          <w:rFonts w:ascii="Arial" w:hAnsi="Arial" w:cs="Arial"/>
          <w:sz w:val="24"/>
        </w:rPr>
        <w:t xml:space="preserve">This will be achieved by adherence to the following </w:t>
      </w:r>
    </w:p>
    <w:p w14:paraId="673C0524" w14:textId="77777777" w:rsidR="00644DB2" w:rsidRDefault="00644DB2" w:rsidP="00550BA3">
      <w:pPr>
        <w:rPr>
          <w:rFonts w:ascii="Arial" w:hAnsi="Arial" w:cs="Arial"/>
          <w:sz w:val="24"/>
        </w:rPr>
      </w:pPr>
    </w:p>
    <w:p w14:paraId="049E2739" w14:textId="4F737E63" w:rsidR="00644DB2" w:rsidRDefault="00644DB2" w:rsidP="00861FF4">
      <w:pPr>
        <w:numPr>
          <w:ilvl w:val="0"/>
          <w:numId w:val="18"/>
        </w:numPr>
        <w:rPr>
          <w:rFonts w:ascii="Arial" w:hAnsi="Arial" w:cs="Arial"/>
          <w:sz w:val="24"/>
        </w:rPr>
      </w:pPr>
      <w:r>
        <w:rPr>
          <w:rFonts w:ascii="Arial" w:hAnsi="Arial" w:cs="Arial"/>
          <w:sz w:val="24"/>
        </w:rPr>
        <w:t>Follow</w:t>
      </w:r>
      <w:r w:rsidRPr="00550BA3">
        <w:rPr>
          <w:rFonts w:ascii="Arial" w:hAnsi="Arial" w:cs="Arial"/>
          <w:sz w:val="24"/>
        </w:rPr>
        <w:t xml:space="preserve"> all ASMP Annual Reports and recommendations</w:t>
      </w:r>
    </w:p>
    <w:p w14:paraId="1CC475BB" w14:textId="262025D5" w:rsidR="00511660" w:rsidRPr="00550BA3" w:rsidRDefault="00511660" w:rsidP="00861FF4">
      <w:pPr>
        <w:numPr>
          <w:ilvl w:val="0"/>
          <w:numId w:val="18"/>
        </w:numPr>
        <w:rPr>
          <w:rFonts w:ascii="Arial" w:hAnsi="Arial" w:cs="Arial"/>
          <w:sz w:val="24"/>
        </w:rPr>
      </w:pPr>
      <w:r>
        <w:rPr>
          <w:rFonts w:ascii="Arial" w:hAnsi="Arial" w:cs="Arial"/>
          <w:sz w:val="24"/>
        </w:rPr>
        <w:t>Follow all DAF</w:t>
      </w:r>
      <w:r w:rsidR="00FE51B7">
        <w:rPr>
          <w:rFonts w:ascii="Arial" w:hAnsi="Arial" w:cs="Arial"/>
          <w:sz w:val="24"/>
        </w:rPr>
        <w:t xml:space="preserve"> Exhibition License Individual Management Plans – 6. Breeding</w:t>
      </w:r>
      <w:bookmarkStart w:id="0" w:name="_GoBack"/>
      <w:bookmarkEnd w:id="0"/>
    </w:p>
    <w:p w14:paraId="425373D3" w14:textId="77777777" w:rsidR="00644DB2" w:rsidRDefault="00644DB2" w:rsidP="00861FF4">
      <w:pPr>
        <w:numPr>
          <w:ilvl w:val="0"/>
          <w:numId w:val="18"/>
        </w:numPr>
        <w:rPr>
          <w:rFonts w:ascii="Arial" w:hAnsi="Arial" w:cs="Arial"/>
          <w:sz w:val="24"/>
        </w:rPr>
      </w:pPr>
      <w:r>
        <w:rPr>
          <w:rFonts w:ascii="Arial" w:hAnsi="Arial" w:cs="Arial"/>
          <w:sz w:val="24"/>
        </w:rPr>
        <w:t xml:space="preserve">Alert the </w:t>
      </w:r>
      <w:r w:rsidR="006F46C6">
        <w:rPr>
          <w:rFonts w:ascii="Arial" w:hAnsi="Arial" w:cs="Arial"/>
          <w:sz w:val="24"/>
        </w:rPr>
        <w:t xml:space="preserve">Manager or Wildlife Supervisor </w:t>
      </w:r>
      <w:r w:rsidRPr="00550BA3">
        <w:rPr>
          <w:rFonts w:ascii="Arial" w:hAnsi="Arial" w:cs="Arial"/>
          <w:sz w:val="24"/>
        </w:rPr>
        <w:t>to any changes in the population</w:t>
      </w:r>
    </w:p>
    <w:p w14:paraId="168F2F62" w14:textId="77777777" w:rsidR="00644DB2" w:rsidRPr="00550BA3" w:rsidRDefault="00644DB2" w:rsidP="00861FF4">
      <w:pPr>
        <w:numPr>
          <w:ilvl w:val="0"/>
          <w:numId w:val="18"/>
        </w:numPr>
        <w:rPr>
          <w:rFonts w:ascii="Arial" w:hAnsi="Arial" w:cs="Arial"/>
          <w:sz w:val="24"/>
        </w:rPr>
      </w:pPr>
      <w:r>
        <w:rPr>
          <w:rFonts w:ascii="Arial" w:hAnsi="Arial" w:cs="Arial"/>
          <w:sz w:val="24"/>
        </w:rPr>
        <w:t xml:space="preserve">When </w:t>
      </w:r>
      <w:r w:rsidR="00D867FA">
        <w:rPr>
          <w:rFonts w:ascii="Arial" w:hAnsi="Arial" w:cs="Arial"/>
          <w:sz w:val="24"/>
        </w:rPr>
        <w:t>required, consult the veterinarian</w:t>
      </w:r>
      <w:r>
        <w:rPr>
          <w:rFonts w:ascii="Arial" w:hAnsi="Arial" w:cs="Arial"/>
          <w:sz w:val="24"/>
        </w:rPr>
        <w:t xml:space="preserve"> when specific species are breeding and with young</w:t>
      </w:r>
    </w:p>
    <w:p w14:paraId="0E199241" w14:textId="77777777" w:rsidR="00644DB2" w:rsidRPr="00550BA3" w:rsidRDefault="00644DB2" w:rsidP="00861FF4">
      <w:pPr>
        <w:numPr>
          <w:ilvl w:val="0"/>
          <w:numId w:val="18"/>
        </w:numPr>
        <w:rPr>
          <w:rFonts w:ascii="Arial" w:hAnsi="Arial" w:cs="Arial"/>
          <w:sz w:val="24"/>
        </w:rPr>
      </w:pPr>
      <w:r>
        <w:rPr>
          <w:rFonts w:ascii="Arial" w:hAnsi="Arial" w:cs="Arial"/>
          <w:sz w:val="24"/>
        </w:rPr>
        <w:t>Ensure</w:t>
      </w:r>
      <w:r w:rsidRPr="00550BA3">
        <w:rPr>
          <w:rFonts w:ascii="Arial" w:hAnsi="Arial" w:cs="Arial"/>
          <w:sz w:val="24"/>
        </w:rPr>
        <w:t xml:space="preserve"> that there is no unplanned breeding which may lead to un-necessary surplus stock</w:t>
      </w:r>
    </w:p>
    <w:p w14:paraId="060C7E51" w14:textId="77777777" w:rsidR="00644DB2" w:rsidRPr="00550BA3" w:rsidRDefault="00644DB2" w:rsidP="00861FF4">
      <w:pPr>
        <w:numPr>
          <w:ilvl w:val="0"/>
          <w:numId w:val="18"/>
        </w:numPr>
        <w:rPr>
          <w:rFonts w:ascii="Arial" w:hAnsi="Arial" w:cs="Arial"/>
          <w:sz w:val="24"/>
        </w:rPr>
      </w:pPr>
      <w:r>
        <w:rPr>
          <w:rFonts w:ascii="Arial" w:hAnsi="Arial" w:cs="Arial"/>
          <w:sz w:val="24"/>
        </w:rPr>
        <w:t>Avoid</w:t>
      </w:r>
      <w:r w:rsidRPr="00550BA3">
        <w:rPr>
          <w:rFonts w:ascii="Arial" w:hAnsi="Arial" w:cs="Arial"/>
          <w:sz w:val="24"/>
        </w:rPr>
        <w:t xml:space="preserve"> inbreeding</w:t>
      </w:r>
      <w:r w:rsidR="00D867FA">
        <w:rPr>
          <w:rFonts w:ascii="Arial" w:hAnsi="Arial" w:cs="Arial"/>
          <w:sz w:val="24"/>
        </w:rPr>
        <w:t>/hybridisation</w:t>
      </w:r>
      <w:r w:rsidRPr="00550BA3">
        <w:rPr>
          <w:rFonts w:ascii="Arial" w:hAnsi="Arial" w:cs="Arial"/>
          <w:sz w:val="24"/>
        </w:rPr>
        <w:t xml:space="preserve"> in the captive population</w:t>
      </w:r>
      <w:r>
        <w:rPr>
          <w:rFonts w:ascii="Arial" w:hAnsi="Arial" w:cs="Arial"/>
          <w:sz w:val="24"/>
        </w:rPr>
        <w:t xml:space="preserve"> – separate related specimens</w:t>
      </w:r>
    </w:p>
    <w:p w14:paraId="28568D78" w14:textId="77777777" w:rsidR="00644DB2" w:rsidRPr="00550BA3" w:rsidRDefault="00644DB2" w:rsidP="00861FF4">
      <w:pPr>
        <w:numPr>
          <w:ilvl w:val="0"/>
          <w:numId w:val="18"/>
        </w:numPr>
        <w:rPr>
          <w:rFonts w:ascii="Arial" w:hAnsi="Arial" w:cs="Arial"/>
          <w:sz w:val="24"/>
        </w:rPr>
      </w:pPr>
      <w:r>
        <w:rPr>
          <w:rFonts w:ascii="Arial" w:hAnsi="Arial" w:cs="Arial"/>
          <w:sz w:val="24"/>
        </w:rPr>
        <w:t>Ensure</w:t>
      </w:r>
      <w:r w:rsidRPr="00550BA3">
        <w:rPr>
          <w:rFonts w:ascii="Arial" w:hAnsi="Arial" w:cs="Arial"/>
          <w:sz w:val="24"/>
        </w:rPr>
        <w:t xml:space="preserve"> that breeding does not cause over population</w:t>
      </w:r>
      <w:r>
        <w:rPr>
          <w:rFonts w:ascii="Arial" w:hAnsi="Arial" w:cs="Arial"/>
          <w:sz w:val="24"/>
        </w:rPr>
        <w:t xml:space="preserve">  </w:t>
      </w:r>
    </w:p>
    <w:p w14:paraId="1B7DF63C" w14:textId="77777777" w:rsidR="00644DB2" w:rsidRDefault="00644DB2" w:rsidP="00861FF4">
      <w:pPr>
        <w:numPr>
          <w:ilvl w:val="0"/>
          <w:numId w:val="18"/>
        </w:numPr>
        <w:rPr>
          <w:rFonts w:ascii="Arial" w:hAnsi="Arial" w:cs="Arial"/>
          <w:sz w:val="24"/>
        </w:rPr>
      </w:pPr>
      <w:r>
        <w:rPr>
          <w:rFonts w:ascii="Arial" w:hAnsi="Arial" w:cs="Arial"/>
          <w:sz w:val="24"/>
        </w:rPr>
        <w:t xml:space="preserve">Work closely with our sister zoos Cairns </w:t>
      </w:r>
      <w:r w:rsidR="006F46C6">
        <w:rPr>
          <w:rFonts w:ascii="Arial" w:hAnsi="Arial" w:cs="Arial"/>
          <w:sz w:val="24"/>
        </w:rPr>
        <w:t xml:space="preserve">Zoom </w:t>
      </w:r>
      <w:r>
        <w:rPr>
          <w:rFonts w:ascii="Arial" w:hAnsi="Arial" w:cs="Arial"/>
          <w:sz w:val="24"/>
        </w:rPr>
        <w:t>and Rainforestatio</w:t>
      </w:r>
      <w:r w:rsidR="00E94772">
        <w:rPr>
          <w:rFonts w:ascii="Arial" w:hAnsi="Arial" w:cs="Arial"/>
          <w:sz w:val="24"/>
        </w:rPr>
        <w:t xml:space="preserve">n utilising their expertise, </w:t>
      </w:r>
      <w:r>
        <w:rPr>
          <w:rFonts w:ascii="Arial" w:hAnsi="Arial" w:cs="Arial"/>
          <w:sz w:val="24"/>
        </w:rPr>
        <w:t>species diversity</w:t>
      </w:r>
      <w:r w:rsidR="00E94772">
        <w:rPr>
          <w:rFonts w:ascii="Arial" w:hAnsi="Arial" w:cs="Arial"/>
          <w:sz w:val="24"/>
        </w:rPr>
        <w:t xml:space="preserve"> and individual genetic diversity</w:t>
      </w:r>
    </w:p>
    <w:p w14:paraId="4A5C13C5" w14:textId="77777777" w:rsidR="00644DB2" w:rsidRDefault="00644DB2" w:rsidP="00861FF4">
      <w:pPr>
        <w:numPr>
          <w:ilvl w:val="0"/>
          <w:numId w:val="18"/>
        </w:numPr>
        <w:rPr>
          <w:rFonts w:ascii="Arial" w:hAnsi="Arial" w:cs="Arial"/>
          <w:sz w:val="24"/>
        </w:rPr>
      </w:pPr>
      <w:r w:rsidRPr="00550BA3">
        <w:rPr>
          <w:rFonts w:ascii="Arial" w:hAnsi="Arial" w:cs="Arial"/>
          <w:sz w:val="24"/>
        </w:rPr>
        <w:t>Ensure all animal transactions are made with reputable sources</w:t>
      </w:r>
      <w:r>
        <w:rPr>
          <w:rFonts w:ascii="Arial" w:hAnsi="Arial" w:cs="Arial"/>
          <w:sz w:val="24"/>
        </w:rPr>
        <w:t xml:space="preserve"> and </w:t>
      </w:r>
      <w:r w:rsidR="00E94772">
        <w:rPr>
          <w:rFonts w:ascii="Arial" w:hAnsi="Arial" w:cs="Arial"/>
          <w:sz w:val="24"/>
        </w:rPr>
        <w:t xml:space="preserve">that </w:t>
      </w:r>
      <w:r>
        <w:rPr>
          <w:rFonts w:ascii="Arial" w:hAnsi="Arial" w:cs="Arial"/>
          <w:sz w:val="24"/>
        </w:rPr>
        <w:t>safe transport occurs.</w:t>
      </w:r>
    </w:p>
    <w:p w14:paraId="496F3A57" w14:textId="77777777" w:rsidR="00644DB2" w:rsidRPr="00550BA3" w:rsidRDefault="00644DB2" w:rsidP="00861FF4">
      <w:pPr>
        <w:numPr>
          <w:ilvl w:val="0"/>
          <w:numId w:val="18"/>
        </w:numPr>
        <w:rPr>
          <w:rFonts w:ascii="Arial" w:hAnsi="Arial" w:cs="Arial"/>
          <w:sz w:val="24"/>
        </w:rPr>
      </w:pPr>
      <w:r>
        <w:rPr>
          <w:rFonts w:ascii="Arial" w:hAnsi="Arial" w:cs="Arial"/>
          <w:sz w:val="24"/>
        </w:rPr>
        <w:t>Euthanasia to be used only as a last resort in regards to over population</w:t>
      </w:r>
    </w:p>
    <w:p w14:paraId="4B1E0A46" w14:textId="77777777" w:rsidR="00644DB2" w:rsidRPr="00550BA3" w:rsidRDefault="00644DB2" w:rsidP="00861FF4">
      <w:pPr>
        <w:numPr>
          <w:ilvl w:val="0"/>
          <w:numId w:val="18"/>
        </w:numPr>
        <w:rPr>
          <w:rFonts w:ascii="Arial" w:hAnsi="Arial" w:cs="Arial"/>
          <w:sz w:val="24"/>
        </w:rPr>
      </w:pPr>
      <w:r w:rsidRPr="00550BA3">
        <w:rPr>
          <w:rFonts w:ascii="Arial" w:hAnsi="Arial" w:cs="Arial"/>
          <w:sz w:val="24"/>
        </w:rPr>
        <w:t>Ensure maximum genetic diversity</w:t>
      </w:r>
    </w:p>
    <w:p w14:paraId="5A7D0422" w14:textId="77777777" w:rsidR="00644DB2" w:rsidRPr="00550BA3" w:rsidRDefault="00644DB2" w:rsidP="00861FF4">
      <w:pPr>
        <w:numPr>
          <w:ilvl w:val="0"/>
          <w:numId w:val="18"/>
        </w:numPr>
        <w:rPr>
          <w:rFonts w:ascii="Arial" w:hAnsi="Arial" w:cs="Arial"/>
          <w:sz w:val="24"/>
        </w:rPr>
      </w:pPr>
      <w:r w:rsidRPr="00550BA3">
        <w:rPr>
          <w:rFonts w:ascii="Arial" w:hAnsi="Arial" w:cs="Arial"/>
          <w:sz w:val="24"/>
        </w:rPr>
        <w:t>Selectively breed non program animals to maintain genetic diversity</w:t>
      </w:r>
    </w:p>
    <w:p w14:paraId="09146AFD" w14:textId="77777777" w:rsidR="00644DB2" w:rsidRPr="00550BA3" w:rsidRDefault="00644DB2" w:rsidP="00861FF4">
      <w:pPr>
        <w:numPr>
          <w:ilvl w:val="0"/>
          <w:numId w:val="18"/>
        </w:numPr>
        <w:rPr>
          <w:rFonts w:ascii="Arial" w:hAnsi="Arial" w:cs="Arial"/>
          <w:sz w:val="24"/>
        </w:rPr>
      </w:pPr>
      <w:r w:rsidRPr="00550BA3">
        <w:rPr>
          <w:rFonts w:ascii="Arial" w:hAnsi="Arial" w:cs="Arial"/>
          <w:sz w:val="24"/>
        </w:rPr>
        <w:t>Enlist the help of industry professionals where necessary</w:t>
      </w:r>
    </w:p>
    <w:p w14:paraId="6F592F31" w14:textId="77777777" w:rsidR="00644DB2" w:rsidRDefault="00644DB2" w:rsidP="00861FF4">
      <w:pPr>
        <w:numPr>
          <w:ilvl w:val="0"/>
          <w:numId w:val="18"/>
        </w:numPr>
        <w:rPr>
          <w:rFonts w:ascii="Arial" w:hAnsi="Arial" w:cs="Arial"/>
          <w:sz w:val="24"/>
        </w:rPr>
      </w:pPr>
      <w:r w:rsidRPr="00550BA3">
        <w:rPr>
          <w:rFonts w:ascii="Arial" w:hAnsi="Arial" w:cs="Arial"/>
          <w:sz w:val="24"/>
        </w:rPr>
        <w:t>Attempt to maintain efficient sex ratios and age structures</w:t>
      </w:r>
    </w:p>
    <w:p w14:paraId="4B746F59" w14:textId="77777777" w:rsidR="00644DB2" w:rsidRPr="00550BA3" w:rsidRDefault="00644DB2" w:rsidP="00861FF4">
      <w:pPr>
        <w:numPr>
          <w:ilvl w:val="0"/>
          <w:numId w:val="18"/>
        </w:numPr>
        <w:rPr>
          <w:rFonts w:ascii="Arial" w:hAnsi="Arial" w:cs="Arial"/>
          <w:sz w:val="24"/>
        </w:rPr>
      </w:pPr>
      <w:r w:rsidRPr="00550BA3">
        <w:rPr>
          <w:rFonts w:ascii="Arial" w:hAnsi="Arial" w:cs="Arial"/>
          <w:sz w:val="24"/>
        </w:rPr>
        <w:lastRenderedPageBreak/>
        <w:t xml:space="preserve">Work collaboratively with </w:t>
      </w:r>
      <w:r w:rsidR="00E94772" w:rsidRPr="00550BA3">
        <w:rPr>
          <w:rFonts w:ascii="Arial" w:hAnsi="Arial" w:cs="Arial"/>
          <w:sz w:val="24"/>
        </w:rPr>
        <w:t>like-minded</w:t>
      </w:r>
      <w:r w:rsidRPr="00550BA3">
        <w:rPr>
          <w:rFonts w:ascii="Arial" w:hAnsi="Arial" w:cs="Arial"/>
          <w:sz w:val="24"/>
        </w:rPr>
        <w:t xml:space="preserve"> Institu</w:t>
      </w:r>
      <w:r w:rsidR="00E94772">
        <w:rPr>
          <w:rFonts w:ascii="Arial" w:hAnsi="Arial" w:cs="Arial"/>
          <w:sz w:val="24"/>
        </w:rPr>
        <w:t>tions and Industry A</w:t>
      </w:r>
      <w:r>
        <w:rPr>
          <w:rFonts w:ascii="Arial" w:hAnsi="Arial" w:cs="Arial"/>
          <w:sz w:val="24"/>
        </w:rPr>
        <w:t>ssociations</w:t>
      </w:r>
      <w:r w:rsidRPr="00550BA3">
        <w:rPr>
          <w:rFonts w:ascii="Arial" w:hAnsi="Arial" w:cs="Arial"/>
          <w:sz w:val="24"/>
        </w:rPr>
        <w:t xml:space="preserve"> to ensure captive sustainability</w:t>
      </w:r>
    </w:p>
    <w:p w14:paraId="4CE08F9C" w14:textId="77777777" w:rsidR="00644DB2" w:rsidRPr="00550BA3" w:rsidRDefault="00644DB2" w:rsidP="00861FF4">
      <w:pPr>
        <w:numPr>
          <w:ilvl w:val="0"/>
          <w:numId w:val="18"/>
        </w:numPr>
        <w:rPr>
          <w:rFonts w:ascii="Arial" w:hAnsi="Arial" w:cs="Arial"/>
          <w:sz w:val="24"/>
        </w:rPr>
      </w:pPr>
      <w:r w:rsidRPr="00550BA3">
        <w:rPr>
          <w:rFonts w:ascii="Arial" w:hAnsi="Arial" w:cs="Arial"/>
          <w:sz w:val="24"/>
        </w:rPr>
        <w:t xml:space="preserve">Maintain an accurate, professional record keeping system </w:t>
      </w:r>
    </w:p>
    <w:p w14:paraId="5DF22B30" w14:textId="77777777" w:rsidR="00644DB2" w:rsidRDefault="00644DB2" w:rsidP="000C5839">
      <w:pPr>
        <w:pStyle w:val="Heading2"/>
        <w:rPr>
          <w:rFonts w:ascii="Arial" w:hAnsi="Arial" w:cs="Arial"/>
          <w:sz w:val="28"/>
          <w:szCs w:val="28"/>
          <w:lang w:eastAsia="en-US"/>
        </w:rPr>
      </w:pPr>
      <w:r w:rsidRPr="00C244F7">
        <w:rPr>
          <w:rFonts w:ascii="Arial" w:hAnsi="Arial" w:cs="Arial"/>
          <w:sz w:val="28"/>
          <w:szCs w:val="28"/>
          <w:lang w:eastAsia="en-US"/>
        </w:rPr>
        <w:t>Responsibility</w:t>
      </w:r>
    </w:p>
    <w:p w14:paraId="2E6FB046" w14:textId="77777777" w:rsidR="00644DB2" w:rsidRPr="00B47FC8" w:rsidRDefault="00644DB2" w:rsidP="006219DF">
      <w:r w:rsidRPr="00E2682F">
        <w:rPr>
          <w:rFonts w:ascii="Arial" w:hAnsi="Arial" w:cs="Arial"/>
          <w:sz w:val="24"/>
          <w:lang w:eastAsia="en-US"/>
        </w:rPr>
        <w:t xml:space="preserve">The </w:t>
      </w:r>
      <w:r>
        <w:rPr>
          <w:rFonts w:ascii="Arial" w:hAnsi="Arial" w:cs="Arial"/>
          <w:sz w:val="24"/>
          <w:lang w:eastAsia="en-US"/>
        </w:rPr>
        <w:t>Manager</w:t>
      </w:r>
      <w:r w:rsidRPr="00E2682F">
        <w:rPr>
          <w:rFonts w:ascii="Arial" w:hAnsi="Arial" w:cs="Arial"/>
          <w:sz w:val="24"/>
          <w:lang w:eastAsia="en-US"/>
        </w:rPr>
        <w:t xml:space="preserve"> is ultimately responsible for ensuring this policy is implemented and that staff involved are familiar with it. Staff are obligated to support the actioning of this policy by incorporating the elements in their daily procedures</w:t>
      </w:r>
    </w:p>
    <w:p w14:paraId="0DCA2D1F" w14:textId="77777777" w:rsidR="00644DB2" w:rsidRPr="00861FF4" w:rsidRDefault="00644DB2" w:rsidP="006219DF">
      <w:pPr>
        <w:rPr>
          <w:lang w:eastAsia="en-US"/>
        </w:rPr>
      </w:pPr>
    </w:p>
    <w:sectPr w:rsidR="00644DB2" w:rsidRPr="00861FF4" w:rsidSect="006219DF">
      <w:headerReference w:type="default" r:id="rId7"/>
      <w:footerReference w:type="default" r:id="rId8"/>
      <w:pgSz w:w="11906" w:h="16838"/>
      <w:pgMar w:top="1904" w:right="686" w:bottom="1440" w:left="770" w:header="360"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7A5D" w14:textId="77777777" w:rsidR="00220291" w:rsidRDefault="00220291" w:rsidP="00015A4E">
      <w:r>
        <w:separator/>
      </w:r>
    </w:p>
  </w:endnote>
  <w:endnote w:type="continuationSeparator" w:id="0">
    <w:p w14:paraId="236B661C" w14:textId="77777777" w:rsidR="00220291" w:rsidRDefault="00220291" w:rsidP="0001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621"/>
      <w:gridCol w:w="5126"/>
    </w:tblGrid>
    <w:tr w:rsidR="00644DB2" w14:paraId="0DD42C4A" w14:textId="77777777" w:rsidTr="00EF2CB0">
      <w:trPr>
        <w:jc w:val="center"/>
      </w:trPr>
      <w:tc>
        <w:tcPr>
          <w:tcW w:w="4621" w:type="dxa"/>
        </w:tcPr>
        <w:p w14:paraId="2FDF9C36" w14:textId="77777777" w:rsidR="00644DB2" w:rsidRPr="00EF2CB0" w:rsidRDefault="00644DB2" w:rsidP="00C05E39">
          <w:pPr>
            <w:pStyle w:val="Footer"/>
            <w:rPr>
              <w:sz w:val="20"/>
              <w:szCs w:val="20"/>
            </w:rPr>
          </w:pPr>
          <w:r>
            <w:rPr>
              <w:sz w:val="20"/>
              <w:szCs w:val="20"/>
            </w:rPr>
            <w:t>Wildlife Habitat</w:t>
          </w:r>
        </w:p>
        <w:p w14:paraId="307887CE" w14:textId="7A46A4F0" w:rsidR="00644DB2" w:rsidRDefault="003A778A" w:rsidP="00C05E39">
          <w:pPr>
            <w:pStyle w:val="Footer"/>
          </w:pPr>
          <w:r>
            <w:t>12 February 2019</w:t>
          </w:r>
        </w:p>
      </w:tc>
      <w:tc>
        <w:tcPr>
          <w:tcW w:w="5126" w:type="dxa"/>
        </w:tcPr>
        <w:p w14:paraId="1AFEA88E" w14:textId="77777777" w:rsidR="00644DB2" w:rsidRPr="00EF2CB0" w:rsidRDefault="00644DB2" w:rsidP="00C05E39">
          <w:pPr>
            <w:pStyle w:val="Footer"/>
            <w:rPr>
              <w:sz w:val="18"/>
              <w:szCs w:val="18"/>
            </w:rPr>
          </w:pPr>
          <w:r w:rsidRPr="00EF2CB0">
            <w:rPr>
              <w:rFonts w:cs="Calibri"/>
              <w:sz w:val="18"/>
              <w:szCs w:val="18"/>
            </w:rPr>
            <w:t>©</w:t>
          </w:r>
          <w:r w:rsidRPr="00EF2CB0">
            <w:rPr>
              <w:sz w:val="18"/>
              <w:szCs w:val="18"/>
            </w:rPr>
            <w:t xml:space="preserve"> 2011 Zoo and Aquarium Association Australasia </w:t>
          </w:r>
        </w:p>
        <w:p w14:paraId="36950456" w14:textId="77777777" w:rsidR="00644DB2" w:rsidRPr="00EF2CB0" w:rsidRDefault="00C219BC" w:rsidP="00C05E39">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C:\Users\Clare\Documents\WILDLIFE MANAGEMENT\Standards, codes Acts\EA SOP\Exhibited animal application SOP August 2017\Habitat Captive Management Policy 2017.docx</w:t>
          </w:r>
          <w:r>
            <w:rPr>
              <w:sz w:val="18"/>
              <w:szCs w:val="18"/>
            </w:rPr>
            <w:fldChar w:fldCharType="end"/>
          </w:r>
        </w:p>
      </w:tc>
    </w:tr>
  </w:tbl>
  <w:p w14:paraId="1FB3CC94" w14:textId="77777777" w:rsidR="00644DB2" w:rsidRDefault="00644DB2" w:rsidP="00EF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0107" w14:textId="77777777" w:rsidR="00220291" w:rsidRDefault="00220291" w:rsidP="00015A4E">
      <w:r>
        <w:separator/>
      </w:r>
    </w:p>
  </w:footnote>
  <w:footnote w:type="continuationSeparator" w:id="0">
    <w:p w14:paraId="2AD3971C" w14:textId="77777777" w:rsidR="00220291" w:rsidRDefault="00220291" w:rsidP="0001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5" w:type="dxa"/>
      <w:tblLook w:val="00A0" w:firstRow="1" w:lastRow="0" w:firstColumn="1" w:lastColumn="0" w:noHBand="0" w:noVBand="0"/>
    </w:tblPr>
    <w:tblGrid>
      <w:gridCol w:w="6078"/>
      <w:gridCol w:w="4507"/>
    </w:tblGrid>
    <w:tr w:rsidR="00644DB2" w14:paraId="4E77D399" w14:textId="77777777" w:rsidTr="006219DF">
      <w:trPr>
        <w:trHeight w:val="1438"/>
      </w:trPr>
      <w:tc>
        <w:tcPr>
          <w:tcW w:w="6078" w:type="dxa"/>
        </w:tcPr>
        <w:p w14:paraId="02455774" w14:textId="77777777" w:rsidR="00644DB2" w:rsidRPr="00353694" w:rsidRDefault="00644DB2" w:rsidP="00997D5B">
          <w:pPr>
            <w:pStyle w:val="Title1"/>
          </w:pPr>
        </w:p>
      </w:tc>
      <w:tc>
        <w:tcPr>
          <w:tcW w:w="4507" w:type="dxa"/>
        </w:tcPr>
        <w:p w14:paraId="3938ADFF" w14:textId="77777777" w:rsidR="00644DB2" w:rsidRPr="00353694" w:rsidRDefault="00C171F4" w:rsidP="007E4C40">
          <w:pPr>
            <w:pStyle w:val="Header"/>
            <w:jc w:val="right"/>
            <w:rPr>
              <w:color w:val="595959"/>
              <w:sz w:val="44"/>
              <w:szCs w:val="44"/>
            </w:rPr>
          </w:pPr>
          <w:r>
            <w:rPr>
              <w:noProof/>
              <w:lang w:val="en-US" w:eastAsia="en-US"/>
            </w:rPr>
            <w:drawing>
              <wp:inline distT="0" distB="0" distL="0" distR="0" wp14:anchorId="4739FC3A" wp14:editId="168E1783">
                <wp:extent cx="1333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tc>
    </w:tr>
  </w:tbl>
  <w:p w14:paraId="65FD7BC2" w14:textId="77777777" w:rsidR="00644DB2" w:rsidRDefault="00644DB2" w:rsidP="0062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2EF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A022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08CEB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FC1A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C44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8C9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EEFB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EB6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78FD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8856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7A4E"/>
    <w:multiLevelType w:val="hybridMultilevel"/>
    <w:tmpl w:val="AC92E5A4"/>
    <w:lvl w:ilvl="0" w:tplc="0409000F">
      <w:start w:val="1"/>
      <w:numFmt w:val="decimal"/>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C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046119FB"/>
    <w:multiLevelType w:val="hybridMultilevel"/>
    <w:tmpl w:val="BF325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B44B56"/>
    <w:multiLevelType w:val="hybridMultilevel"/>
    <w:tmpl w:val="C8E0D9BE"/>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15F25"/>
    <w:multiLevelType w:val="multilevel"/>
    <w:tmpl w:val="EDA0B960"/>
    <w:lvl w:ilvl="0">
      <w:start w:val="1"/>
      <w:numFmt w:val="decimal"/>
      <w:pStyle w:val="ListPolicy11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71A7377"/>
    <w:multiLevelType w:val="hybridMultilevel"/>
    <w:tmpl w:val="A5426546"/>
    <w:lvl w:ilvl="0" w:tplc="0409000F">
      <w:start w:val="1"/>
      <w:numFmt w:val="decimal"/>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C09000F">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FBA5F6D"/>
    <w:multiLevelType w:val="hybridMultilevel"/>
    <w:tmpl w:val="4B463D5A"/>
    <w:lvl w:ilvl="0" w:tplc="7C566D02">
      <w:start w:val="1"/>
      <w:numFmt w:val="decimal"/>
      <w:pStyle w:val="List1"/>
      <w:lvlText w:val="%1."/>
      <w:lvlJc w:val="left"/>
      <w:pPr>
        <w:ind w:left="720" w:hanging="360"/>
      </w:pPr>
      <w:rPr>
        <w:rFonts w:cs="Times New Roman" w:hint="default"/>
        <w:b/>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C071957"/>
    <w:multiLevelType w:val="hybridMultilevel"/>
    <w:tmpl w:val="62D600F2"/>
    <w:lvl w:ilvl="0" w:tplc="92D0D4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7A63CA"/>
    <w:multiLevelType w:val="hybridMultilevel"/>
    <w:tmpl w:val="1826E4D8"/>
    <w:lvl w:ilvl="0" w:tplc="04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43FA0D50"/>
    <w:multiLevelType w:val="hybridMultilevel"/>
    <w:tmpl w:val="D6D0758C"/>
    <w:lvl w:ilvl="0" w:tplc="0409000F">
      <w:start w:val="1"/>
      <w:numFmt w:val="decimal"/>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C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48D25474"/>
    <w:multiLevelType w:val="hybridMultilevel"/>
    <w:tmpl w:val="E3525454"/>
    <w:lvl w:ilvl="0" w:tplc="9AA4F894">
      <w:start w:val="1"/>
      <w:numFmt w:val="bullet"/>
      <w:pStyle w:val="Bullet"/>
      <w:lvlText w:val=""/>
      <w:lvlJc w:val="left"/>
      <w:pPr>
        <w:ind w:left="720" w:hanging="360"/>
      </w:pPr>
      <w:rPr>
        <w:rFonts w:ascii="Wingdings" w:hAnsi="Wingdings" w:hint="default"/>
        <w:sz w:val="2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0022A7"/>
    <w:multiLevelType w:val="hybridMultilevel"/>
    <w:tmpl w:val="492690DE"/>
    <w:lvl w:ilvl="0" w:tplc="11F40C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22032"/>
    <w:multiLevelType w:val="hybridMultilevel"/>
    <w:tmpl w:val="E444AAF2"/>
    <w:lvl w:ilvl="0" w:tplc="81AC4B7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13"/>
  </w:num>
  <w:num w:numId="5">
    <w:abstractNumId w:val="16"/>
  </w:num>
  <w:num w:numId="6">
    <w:abstractNumId w:val="15"/>
  </w:num>
  <w:num w:numId="7">
    <w:abstractNumId w:val="14"/>
  </w:num>
  <w:num w:numId="8">
    <w:abstractNumId w:val="14"/>
  </w:num>
  <w:num w:numId="9">
    <w:abstractNumId w:val="18"/>
  </w:num>
  <w:num w:numId="10">
    <w:abstractNumId w:val="11"/>
  </w:num>
  <w:num w:numId="1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20"/>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A4E"/>
    <w:rsid w:val="000067C4"/>
    <w:rsid w:val="00010C47"/>
    <w:rsid w:val="00015A4E"/>
    <w:rsid w:val="00016669"/>
    <w:rsid w:val="00022D19"/>
    <w:rsid w:val="00030361"/>
    <w:rsid w:val="00036634"/>
    <w:rsid w:val="000370DB"/>
    <w:rsid w:val="00037AD0"/>
    <w:rsid w:val="00043079"/>
    <w:rsid w:val="00047840"/>
    <w:rsid w:val="00055B00"/>
    <w:rsid w:val="00061383"/>
    <w:rsid w:val="0008039C"/>
    <w:rsid w:val="000A08F5"/>
    <w:rsid w:val="000A2A27"/>
    <w:rsid w:val="000A5334"/>
    <w:rsid w:val="000A621F"/>
    <w:rsid w:val="000A7C4E"/>
    <w:rsid w:val="000B21F6"/>
    <w:rsid w:val="000C56FA"/>
    <w:rsid w:val="000C5839"/>
    <w:rsid w:val="000C7710"/>
    <w:rsid w:val="000D21A7"/>
    <w:rsid w:val="000D3A61"/>
    <w:rsid w:val="000E3DDD"/>
    <w:rsid w:val="000E623B"/>
    <w:rsid w:val="000E67B3"/>
    <w:rsid w:val="001030CD"/>
    <w:rsid w:val="001059B9"/>
    <w:rsid w:val="00106DC9"/>
    <w:rsid w:val="0011485B"/>
    <w:rsid w:val="001205DF"/>
    <w:rsid w:val="001357A7"/>
    <w:rsid w:val="00136907"/>
    <w:rsid w:val="001373ED"/>
    <w:rsid w:val="00140715"/>
    <w:rsid w:val="001432B2"/>
    <w:rsid w:val="00144330"/>
    <w:rsid w:val="00144485"/>
    <w:rsid w:val="00146C59"/>
    <w:rsid w:val="0015683B"/>
    <w:rsid w:val="001604D6"/>
    <w:rsid w:val="001605DE"/>
    <w:rsid w:val="00161900"/>
    <w:rsid w:val="00161AD9"/>
    <w:rsid w:val="00170431"/>
    <w:rsid w:val="0017211F"/>
    <w:rsid w:val="00172397"/>
    <w:rsid w:val="00177255"/>
    <w:rsid w:val="00177D82"/>
    <w:rsid w:val="00180C3D"/>
    <w:rsid w:val="0018416B"/>
    <w:rsid w:val="001863BF"/>
    <w:rsid w:val="00187C48"/>
    <w:rsid w:val="001A5008"/>
    <w:rsid w:val="001B44D5"/>
    <w:rsid w:val="001C5780"/>
    <w:rsid w:val="001C5BD8"/>
    <w:rsid w:val="001D354C"/>
    <w:rsid w:val="001D429A"/>
    <w:rsid w:val="001D6747"/>
    <w:rsid w:val="001D6E16"/>
    <w:rsid w:val="001E5F62"/>
    <w:rsid w:val="001F0CB7"/>
    <w:rsid w:val="001F4481"/>
    <w:rsid w:val="0020246B"/>
    <w:rsid w:val="002050D9"/>
    <w:rsid w:val="00211016"/>
    <w:rsid w:val="00211FDC"/>
    <w:rsid w:val="00220291"/>
    <w:rsid w:val="00221ABA"/>
    <w:rsid w:val="00221D37"/>
    <w:rsid w:val="00231FE3"/>
    <w:rsid w:val="002327CD"/>
    <w:rsid w:val="00236321"/>
    <w:rsid w:val="00236A78"/>
    <w:rsid w:val="002377ED"/>
    <w:rsid w:val="00241564"/>
    <w:rsid w:val="0024290E"/>
    <w:rsid w:val="00245331"/>
    <w:rsid w:val="00252A39"/>
    <w:rsid w:val="0025309D"/>
    <w:rsid w:val="00253E1D"/>
    <w:rsid w:val="0025444E"/>
    <w:rsid w:val="00260B07"/>
    <w:rsid w:val="002611B5"/>
    <w:rsid w:val="00265B7B"/>
    <w:rsid w:val="00266953"/>
    <w:rsid w:val="00267125"/>
    <w:rsid w:val="0026735D"/>
    <w:rsid w:val="0027198A"/>
    <w:rsid w:val="00282751"/>
    <w:rsid w:val="0028501E"/>
    <w:rsid w:val="00286FD3"/>
    <w:rsid w:val="00294F61"/>
    <w:rsid w:val="002B2B5D"/>
    <w:rsid w:val="002B5AD7"/>
    <w:rsid w:val="002C34AB"/>
    <w:rsid w:val="002D047D"/>
    <w:rsid w:val="002D1E56"/>
    <w:rsid w:val="002D4A3C"/>
    <w:rsid w:val="002D77EF"/>
    <w:rsid w:val="002E2668"/>
    <w:rsid w:val="002E2AFF"/>
    <w:rsid w:val="002F42EA"/>
    <w:rsid w:val="003021DC"/>
    <w:rsid w:val="003051EB"/>
    <w:rsid w:val="003063BA"/>
    <w:rsid w:val="00306ECB"/>
    <w:rsid w:val="0030740E"/>
    <w:rsid w:val="00312B88"/>
    <w:rsid w:val="00322B50"/>
    <w:rsid w:val="00322E0F"/>
    <w:rsid w:val="003252E9"/>
    <w:rsid w:val="0033041A"/>
    <w:rsid w:val="00330855"/>
    <w:rsid w:val="00333058"/>
    <w:rsid w:val="0033765C"/>
    <w:rsid w:val="00353694"/>
    <w:rsid w:val="00354FFD"/>
    <w:rsid w:val="0035514C"/>
    <w:rsid w:val="00357298"/>
    <w:rsid w:val="00376AD5"/>
    <w:rsid w:val="00377F45"/>
    <w:rsid w:val="0038114A"/>
    <w:rsid w:val="0038562C"/>
    <w:rsid w:val="00395ED0"/>
    <w:rsid w:val="00397648"/>
    <w:rsid w:val="003A1A38"/>
    <w:rsid w:val="003A4A3E"/>
    <w:rsid w:val="003A778A"/>
    <w:rsid w:val="003B1DCE"/>
    <w:rsid w:val="003B3CA2"/>
    <w:rsid w:val="003B5B67"/>
    <w:rsid w:val="003B60A5"/>
    <w:rsid w:val="003B60E9"/>
    <w:rsid w:val="003B7C81"/>
    <w:rsid w:val="003C1039"/>
    <w:rsid w:val="003C5C6F"/>
    <w:rsid w:val="003D0AD3"/>
    <w:rsid w:val="003D1104"/>
    <w:rsid w:val="003D160C"/>
    <w:rsid w:val="003D30DB"/>
    <w:rsid w:val="003D5B89"/>
    <w:rsid w:val="003E1528"/>
    <w:rsid w:val="003E16CA"/>
    <w:rsid w:val="003E244E"/>
    <w:rsid w:val="003E24D0"/>
    <w:rsid w:val="003E4F25"/>
    <w:rsid w:val="003E6620"/>
    <w:rsid w:val="003E67B2"/>
    <w:rsid w:val="003F067F"/>
    <w:rsid w:val="003F0F4F"/>
    <w:rsid w:val="003F4C0B"/>
    <w:rsid w:val="004049EB"/>
    <w:rsid w:val="00412AE9"/>
    <w:rsid w:val="00417382"/>
    <w:rsid w:val="004217E4"/>
    <w:rsid w:val="00424629"/>
    <w:rsid w:val="00425057"/>
    <w:rsid w:val="00432E63"/>
    <w:rsid w:val="00434282"/>
    <w:rsid w:val="0043652A"/>
    <w:rsid w:val="00437C2F"/>
    <w:rsid w:val="0044051E"/>
    <w:rsid w:val="0045517B"/>
    <w:rsid w:val="00455B47"/>
    <w:rsid w:val="00457D47"/>
    <w:rsid w:val="0046143D"/>
    <w:rsid w:val="00461777"/>
    <w:rsid w:val="00462010"/>
    <w:rsid w:val="00462718"/>
    <w:rsid w:val="0046695E"/>
    <w:rsid w:val="00473EF3"/>
    <w:rsid w:val="0047458F"/>
    <w:rsid w:val="004833DC"/>
    <w:rsid w:val="00492DDB"/>
    <w:rsid w:val="00494B2A"/>
    <w:rsid w:val="00496E37"/>
    <w:rsid w:val="004B3111"/>
    <w:rsid w:val="004D2FB5"/>
    <w:rsid w:val="004D729C"/>
    <w:rsid w:val="004D7A5A"/>
    <w:rsid w:val="004E007D"/>
    <w:rsid w:val="004E1089"/>
    <w:rsid w:val="004E14A8"/>
    <w:rsid w:val="004F2EC1"/>
    <w:rsid w:val="004F3FB7"/>
    <w:rsid w:val="00504E89"/>
    <w:rsid w:val="00511660"/>
    <w:rsid w:val="00511CDB"/>
    <w:rsid w:val="00516BA8"/>
    <w:rsid w:val="0052059A"/>
    <w:rsid w:val="00533792"/>
    <w:rsid w:val="00534181"/>
    <w:rsid w:val="00550BA3"/>
    <w:rsid w:val="00556A8C"/>
    <w:rsid w:val="00564B9F"/>
    <w:rsid w:val="00567019"/>
    <w:rsid w:val="00570E42"/>
    <w:rsid w:val="00573F1B"/>
    <w:rsid w:val="00583F63"/>
    <w:rsid w:val="00590445"/>
    <w:rsid w:val="005B1FBA"/>
    <w:rsid w:val="005B5C10"/>
    <w:rsid w:val="005B6F3D"/>
    <w:rsid w:val="005C102E"/>
    <w:rsid w:val="005E402D"/>
    <w:rsid w:val="005E61B9"/>
    <w:rsid w:val="005E6CD5"/>
    <w:rsid w:val="005F0F9E"/>
    <w:rsid w:val="005F3A8A"/>
    <w:rsid w:val="005F3D96"/>
    <w:rsid w:val="005F43D8"/>
    <w:rsid w:val="00610999"/>
    <w:rsid w:val="00613606"/>
    <w:rsid w:val="00617692"/>
    <w:rsid w:val="00617EDD"/>
    <w:rsid w:val="00621256"/>
    <w:rsid w:val="006219DF"/>
    <w:rsid w:val="00623FA6"/>
    <w:rsid w:val="00625E1A"/>
    <w:rsid w:val="0062728C"/>
    <w:rsid w:val="006401EA"/>
    <w:rsid w:val="00642398"/>
    <w:rsid w:val="00644DB2"/>
    <w:rsid w:val="00647213"/>
    <w:rsid w:val="00652E42"/>
    <w:rsid w:val="0066433F"/>
    <w:rsid w:val="0066674D"/>
    <w:rsid w:val="006679AC"/>
    <w:rsid w:val="00670FC0"/>
    <w:rsid w:val="0068008A"/>
    <w:rsid w:val="00681098"/>
    <w:rsid w:val="006841B5"/>
    <w:rsid w:val="00685050"/>
    <w:rsid w:val="00686EF7"/>
    <w:rsid w:val="00691C92"/>
    <w:rsid w:val="00695379"/>
    <w:rsid w:val="006964DC"/>
    <w:rsid w:val="00697F03"/>
    <w:rsid w:val="006A34A7"/>
    <w:rsid w:val="006B3154"/>
    <w:rsid w:val="006C4F38"/>
    <w:rsid w:val="006C63F7"/>
    <w:rsid w:val="006C7E12"/>
    <w:rsid w:val="006D2C5C"/>
    <w:rsid w:val="006D6E7E"/>
    <w:rsid w:val="006D6E9D"/>
    <w:rsid w:val="006E1B6A"/>
    <w:rsid w:val="006E570E"/>
    <w:rsid w:val="006E635C"/>
    <w:rsid w:val="006F0F8D"/>
    <w:rsid w:val="006F14AE"/>
    <w:rsid w:val="006F46C6"/>
    <w:rsid w:val="00701798"/>
    <w:rsid w:val="007162E5"/>
    <w:rsid w:val="0072038F"/>
    <w:rsid w:val="007207C6"/>
    <w:rsid w:val="00726882"/>
    <w:rsid w:val="0074277B"/>
    <w:rsid w:val="00744C9D"/>
    <w:rsid w:val="007504CB"/>
    <w:rsid w:val="007510FF"/>
    <w:rsid w:val="00752977"/>
    <w:rsid w:val="007636CD"/>
    <w:rsid w:val="00770BF3"/>
    <w:rsid w:val="00771910"/>
    <w:rsid w:val="007742DB"/>
    <w:rsid w:val="00783E45"/>
    <w:rsid w:val="0078591F"/>
    <w:rsid w:val="00795519"/>
    <w:rsid w:val="0079574C"/>
    <w:rsid w:val="00795F4D"/>
    <w:rsid w:val="007A12E5"/>
    <w:rsid w:val="007A5FD0"/>
    <w:rsid w:val="007B4F4E"/>
    <w:rsid w:val="007B61BF"/>
    <w:rsid w:val="007C02BE"/>
    <w:rsid w:val="007C0328"/>
    <w:rsid w:val="007C08C2"/>
    <w:rsid w:val="007C39ED"/>
    <w:rsid w:val="007C4EA6"/>
    <w:rsid w:val="007C526C"/>
    <w:rsid w:val="007C70D4"/>
    <w:rsid w:val="007D4E39"/>
    <w:rsid w:val="007D56E3"/>
    <w:rsid w:val="007E0FBB"/>
    <w:rsid w:val="007E4C40"/>
    <w:rsid w:val="007E6784"/>
    <w:rsid w:val="007F3EF6"/>
    <w:rsid w:val="007F63E5"/>
    <w:rsid w:val="00802447"/>
    <w:rsid w:val="0080524E"/>
    <w:rsid w:val="00806F89"/>
    <w:rsid w:val="00810EEA"/>
    <w:rsid w:val="00813A83"/>
    <w:rsid w:val="00825AD9"/>
    <w:rsid w:val="0083057F"/>
    <w:rsid w:val="0084309D"/>
    <w:rsid w:val="008533EE"/>
    <w:rsid w:val="008546DC"/>
    <w:rsid w:val="00854FDE"/>
    <w:rsid w:val="00857E39"/>
    <w:rsid w:val="00861FF4"/>
    <w:rsid w:val="00866008"/>
    <w:rsid w:val="00870EB6"/>
    <w:rsid w:val="00871E7C"/>
    <w:rsid w:val="0087259D"/>
    <w:rsid w:val="008760C6"/>
    <w:rsid w:val="0088473F"/>
    <w:rsid w:val="008962AD"/>
    <w:rsid w:val="00896E3E"/>
    <w:rsid w:val="008B0565"/>
    <w:rsid w:val="008B0693"/>
    <w:rsid w:val="008B226D"/>
    <w:rsid w:val="008B266C"/>
    <w:rsid w:val="008B34F2"/>
    <w:rsid w:val="008B706D"/>
    <w:rsid w:val="008C03B9"/>
    <w:rsid w:val="008C1B4A"/>
    <w:rsid w:val="008C378E"/>
    <w:rsid w:val="008C48DE"/>
    <w:rsid w:val="008C4DD0"/>
    <w:rsid w:val="008D6F08"/>
    <w:rsid w:val="008F1265"/>
    <w:rsid w:val="009015DF"/>
    <w:rsid w:val="00904D05"/>
    <w:rsid w:val="00914F0A"/>
    <w:rsid w:val="00921DE5"/>
    <w:rsid w:val="00927A41"/>
    <w:rsid w:val="00931B62"/>
    <w:rsid w:val="00933686"/>
    <w:rsid w:val="00944784"/>
    <w:rsid w:val="00945518"/>
    <w:rsid w:val="00953E42"/>
    <w:rsid w:val="00955327"/>
    <w:rsid w:val="009624D0"/>
    <w:rsid w:val="00964F5A"/>
    <w:rsid w:val="00966FC5"/>
    <w:rsid w:val="00967429"/>
    <w:rsid w:val="0097008E"/>
    <w:rsid w:val="00973311"/>
    <w:rsid w:val="00986E5C"/>
    <w:rsid w:val="0098707C"/>
    <w:rsid w:val="00991BFE"/>
    <w:rsid w:val="00997D5B"/>
    <w:rsid w:val="009A37DE"/>
    <w:rsid w:val="009A6463"/>
    <w:rsid w:val="009A7B9D"/>
    <w:rsid w:val="009B0690"/>
    <w:rsid w:val="009B7421"/>
    <w:rsid w:val="009C49A5"/>
    <w:rsid w:val="009D4171"/>
    <w:rsid w:val="009F0EA4"/>
    <w:rsid w:val="009F4FE6"/>
    <w:rsid w:val="00A021A3"/>
    <w:rsid w:val="00A04091"/>
    <w:rsid w:val="00A111A7"/>
    <w:rsid w:val="00A16277"/>
    <w:rsid w:val="00A36F16"/>
    <w:rsid w:val="00A52D94"/>
    <w:rsid w:val="00A5377A"/>
    <w:rsid w:val="00A627B4"/>
    <w:rsid w:val="00A85124"/>
    <w:rsid w:val="00A86957"/>
    <w:rsid w:val="00A9044D"/>
    <w:rsid w:val="00A937BA"/>
    <w:rsid w:val="00A96825"/>
    <w:rsid w:val="00AA1261"/>
    <w:rsid w:val="00AB1C59"/>
    <w:rsid w:val="00AC24DD"/>
    <w:rsid w:val="00AC51F9"/>
    <w:rsid w:val="00AC6B37"/>
    <w:rsid w:val="00AD0D31"/>
    <w:rsid w:val="00AD5C2B"/>
    <w:rsid w:val="00AE1F66"/>
    <w:rsid w:val="00AE4626"/>
    <w:rsid w:val="00AE6249"/>
    <w:rsid w:val="00AF3B34"/>
    <w:rsid w:val="00AF62C3"/>
    <w:rsid w:val="00B00D43"/>
    <w:rsid w:val="00B032A8"/>
    <w:rsid w:val="00B041F4"/>
    <w:rsid w:val="00B060C5"/>
    <w:rsid w:val="00B14150"/>
    <w:rsid w:val="00B269DA"/>
    <w:rsid w:val="00B41C9B"/>
    <w:rsid w:val="00B47FC8"/>
    <w:rsid w:val="00B53822"/>
    <w:rsid w:val="00B57175"/>
    <w:rsid w:val="00B714F8"/>
    <w:rsid w:val="00B72729"/>
    <w:rsid w:val="00B7699C"/>
    <w:rsid w:val="00B804E9"/>
    <w:rsid w:val="00B85342"/>
    <w:rsid w:val="00B921D3"/>
    <w:rsid w:val="00B954BB"/>
    <w:rsid w:val="00B9683C"/>
    <w:rsid w:val="00BA061F"/>
    <w:rsid w:val="00BA0FC2"/>
    <w:rsid w:val="00BA2984"/>
    <w:rsid w:val="00BA3BC0"/>
    <w:rsid w:val="00BA64BE"/>
    <w:rsid w:val="00BB121F"/>
    <w:rsid w:val="00BB7275"/>
    <w:rsid w:val="00BC6E2D"/>
    <w:rsid w:val="00BD014E"/>
    <w:rsid w:val="00BD1C3A"/>
    <w:rsid w:val="00BE0B5D"/>
    <w:rsid w:val="00BE6CE4"/>
    <w:rsid w:val="00BF0F19"/>
    <w:rsid w:val="00BF4A5C"/>
    <w:rsid w:val="00BF5B48"/>
    <w:rsid w:val="00C019EE"/>
    <w:rsid w:val="00C05E39"/>
    <w:rsid w:val="00C1408E"/>
    <w:rsid w:val="00C147B3"/>
    <w:rsid w:val="00C15BC4"/>
    <w:rsid w:val="00C171F4"/>
    <w:rsid w:val="00C219BC"/>
    <w:rsid w:val="00C244F7"/>
    <w:rsid w:val="00C2525B"/>
    <w:rsid w:val="00C25F49"/>
    <w:rsid w:val="00C303D2"/>
    <w:rsid w:val="00C47546"/>
    <w:rsid w:val="00C50806"/>
    <w:rsid w:val="00C53C48"/>
    <w:rsid w:val="00C563A3"/>
    <w:rsid w:val="00C62083"/>
    <w:rsid w:val="00C76074"/>
    <w:rsid w:val="00C7641C"/>
    <w:rsid w:val="00C80437"/>
    <w:rsid w:val="00C85524"/>
    <w:rsid w:val="00C86C10"/>
    <w:rsid w:val="00C91D8F"/>
    <w:rsid w:val="00C94A2B"/>
    <w:rsid w:val="00C96570"/>
    <w:rsid w:val="00CA3329"/>
    <w:rsid w:val="00CA49B4"/>
    <w:rsid w:val="00CA5A8A"/>
    <w:rsid w:val="00CB0002"/>
    <w:rsid w:val="00CB5C08"/>
    <w:rsid w:val="00CB5F85"/>
    <w:rsid w:val="00CB6B7C"/>
    <w:rsid w:val="00CC15AC"/>
    <w:rsid w:val="00CC4C2A"/>
    <w:rsid w:val="00CC5655"/>
    <w:rsid w:val="00CD1B7B"/>
    <w:rsid w:val="00CD7B17"/>
    <w:rsid w:val="00CE240B"/>
    <w:rsid w:val="00CE2898"/>
    <w:rsid w:val="00CF2A65"/>
    <w:rsid w:val="00CF53BE"/>
    <w:rsid w:val="00CF698B"/>
    <w:rsid w:val="00CF6B78"/>
    <w:rsid w:val="00CF70E7"/>
    <w:rsid w:val="00D00239"/>
    <w:rsid w:val="00D03CCD"/>
    <w:rsid w:val="00D06174"/>
    <w:rsid w:val="00D12271"/>
    <w:rsid w:val="00D16317"/>
    <w:rsid w:val="00D21471"/>
    <w:rsid w:val="00D30408"/>
    <w:rsid w:val="00D338CF"/>
    <w:rsid w:val="00D4177A"/>
    <w:rsid w:val="00D42AAC"/>
    <w:rsid w:val="00D50F04"/>
    <w:rsid w:val="00D5114E"/>
    <w:rsid w:val="00D6323B"/>
    <w:rsid w:val="00D6590C"/>
    <w:rsid w:val="00D65D8D"/>
    <w:rsid w:val="00D67690"/>
    <w:rsid w:val="00D70CD8"/>
    <w:rsid w:val="00D71C28"/>
    <w:rsid w:val="00D74F59"/>
    <w:rsid w:val="00D768C6"/>
    <w:rsid w:val="00D76EC2"/>
    <w:rsid w:val="00D773C9"/>
    <w:rsid w:val="00D84074"/>
    <w:rsid w:val="00D867FA"/>
    <w:rsid w:val="00D86A42"/>
    <w:rsid w:val="00D86D43"/>
    <w:rsid w:val="00D877CA"/>
    <w:rsid w:val="00D916F4"/>
    <w:rsid w:val="00D92482"/>
    <w:rsid w:val="00D92E5E"/>
    <w:rsid w:val="00D93859"/>
    <w:rsid w:val="00D93ED7"/>
    <w:rsid w:val="00D955EA"/>
    <w:rsid w:val="00D96FC1"/>
    <w:rsid w:val="00D974B4"/>
    <w:rsid w:val="00DB1A90"/>
    <w:rsid w:val="00DB68A8"/>
    <w:rsid w:val="00DB7E00"/>
    <w:rsid w:val="00DC3706"/>
    <w:rsid w:val="00DD1804"/>
    <w:rsid w:val="00DD2293"/>
    <w:rsid w:val="00DD7EC4"/>
    <w:rsid w:val="00DE12CE"/>
    <w:rsid w:val="00DE2AA4"/>
    <w:rsid w:val="00DF04C2"/>
    <w:rsid w:val="00DF6793"/>
    <w:rsid w:val="00E02461"/>
    <w:rsid w:val="00E154DF"/>
    <w:rsid w:val="00E15643"/>
    <w:rsid w:val="00E15BDB"/>
    <w:rsid w:val="00E15CCA"/>
    <w:rsid w:val="00E21472"/>
    <w:rsid w:val="00E24CA4"/>
    <w:rsid w:val="00E252C0"/>
    <w:rsid w:val="00E2682F"/>
    <w:rsid w:val="00E27E41"/>
    <w:rsid w:val="00E30E93"/>
    <w:rsid w:val="00E31EF3"/>
    <w:rsid w:val="00E446A4"/>
    <w:rsid w:val="00E44E52"/>
    <w:rsid w:val="00E47185"/>
    <w:rsid w:val="00E50861"/>
    <w:rsid w:val="00E53D25"/>
    <w:rsid w:val="00E53DC7"/>
    <w:rsid w:val="00E626A0"/>
    <w:rsid w:val="00E70D0C"/>
    <w:rsid w:val="00E72501"/>
    <w:rsid w:val="00E80303"/>
    <w:rsid w:val="00E91719"/>
    <w:rsid w:val="00E94772"/>
    <w:rsid w:val="00E9620A"/>
    <w:rsid w:val="00EA1DA1"/>
    <w:rsid w:val="00EA4E92"/>
    <w:rsid w:val="00EA553D"/>
    <w:rsid w:val="00EA56A9"/>
    <w:rsid w:val="00EB0B91"/>
    <w:rsid w:val="00EB17A7"/>
    <w:rsid w:val="00EB4003"/>
    <w:rsid w:val="00EB64C6"/>
    <w:rsid w:val="00ED0097"/>
    <w:rsid w:val="00ED103D"/>
    <w:rsid w:val="00ED117B"/>
    <w:rsid w:val="00ED1847"/>
    <w:rsid w:val="00ED3565"/>
    <w:rsid w:val="00ED3B84"/>
    <w:rsid w:val="00EE0852"/>
    <w:rsid w:val="00EE3A5C"/>
    <w:rsid w:val="00EE61F4"/>
    <w:rsid w:val="00EE6C56"/>
    <w:rsid w:val="00EF0605"/>
    <w:rsid w:val="00EF2CB0"/>
    <w:rsid w:val="00EF5000"/>
    <w:rsid w:val="00F00CC4"/>
    <w:rsid w:val="00F069E3"/>
    <w:rsid w:val="00F102BD"/>
    <w:rsid w:val="00F1772A"/>
    <w:rsid w:val="00F27BB3"/>
    <w:rsid w:val="00F364A8"/>
    <w:rsid w:val="00F45166"/>
    <w:rsid w:val="00F46101"/>
    <w:rsid w:val="00F543F3"/>
    <w:rsid w:val="00F55084"/>
    <w:rsid w:val="00F55DD9"/>
    <w:rsid w:val="00F706F6"/>
    <w:rsid w:val="00F85FEA"/>
    <w:rsid w:val="00F95759"/>
    <w:rsid w:val="00FA24CD"/>
    <w:rsid w:val="00FA367C"/>
    <w:rsid w:val="00FB0383"/>
    <w:rsid w:val="00FC5F89"/>
    <w:rsid w:val="00FD537F"/>
    <w:rsid w:val="00FE23C8"/>
    <w:rsid w:val="00FE51B7"/>
    <w:rsid w:val="00FF1369"/>
    <w:rsid w:val="00FF608B"/>
    <w:rsid w:val="00FF6583"/>
    <w:rsid w:val="00FF7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8D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F4D"/>
    <w:rPr>
      <w:rFonts w:ascii="Calibri" w:hAnsi="Calibri"/>
      <w:sz w:val="22"/>
      <w:szCs w:val="24"/>
      <w:lang w:eastAsia="zh-CN"/>
    </w:rPr>
  </w:style>
  <w:style w:type="paragraph" w:styleId="Heading1">
    <w:name w:val="heading 1"/>
    <w:basedOn w:val="NoSpacing"/>
    <w:next w:val="Normal"/>
    <w:link w:val="Heading1Char"/>
    <w:uiPriority w:val="99"/>
    <w:qFormat/>
    <w:rsid w:val="00B9683C"/>
    <w:pPr>
      <w:spacing w:before="120" w:after="120"/>
      <w:outlineLvl w:val="0"/>
    </w:pPr>
    <w:rPr>
      <w:b/>
      <w:sz w:val="24"/>
      <w:szCs w:val="36"/>
    </w:rPr>
  </w:style>
  <w:style w:type="paragraph" w:styleId="Heading2">
    <w:name w:val="heading 2"/>
    <w:basedOn w:val="Normal"/>
    <w:next w:val="Normal"/>
    <w:link w:val="Heading2Char"/>
    <w:uiPriority w:val="99"/>
    <w:qFormat/>
    <w:rsid w:val="000C5839"/>
    <w:pPr>
      <w:spacing w:before="120" w:after="120"/>
      <w:outlineLvl w:val="1"/>
    </w:pPr>
    <w:rPr>
      <w:b/>
      <w:sz w:val="24"/>
    </w:rPr>
  </w:style>
  <w:style w:type="paragraph" w:styleId="Heading3">
    <w:name w:val="heading 3"/>
    <w:basedOn w:val="Normal"/>
    <w:next w:val="Normal"/>
    <w:link w:val="Heading3Char"/>
    <w:uiPriority w:val="99"/>
    <w:qFormat/>
    <w:rsid w:val="002B2B5D"/>
    <w:pPr>
      <w:jc w:val="center"/>
      <w:outlineLvl w:val="2"/>
    </w:pPr>
    <w:rPr>
      <w:b/>
      <w:color w:val="595959"/>
      <w:sz w:val="24"/>
    </w:rPr>
  </w:style>
  <w:style w:type="paragraph" w:styleId="Heading4">
    <w:name w:val="heading 4"/>
    <w:basedOn w:val="Normal"/>
    <w:next w:val="Normal"/>
    <w:link w:val="Heading4Char"/>
    <w:uiPriority w:val="99"/>
    <w:qFormat/>
    <w:rsid w:val="00921DE5"/>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795F4D"/>
    <w:pPr>
      <w:spacing w:before="240" w:after="60"/>
      <w:outlineLvl w:val="5"/>
    </w:pPr>
    <w:rPr>
      <w:rFonts w:eastAsia="Times New Roman"/>
      <w:b/>
      <w:bCs/>
      <w:szCs w:val="22"/>
      <w:lang w:val="en-US"/>
    </w:rPr>
  </w:style>
  <w:style w:type="paragraph" w:styleId="Heading7">
    <w:name w:val="heading 7"/>
    <w:basedOn w:val="Normal"/>
    <w:next w:val="Normal"/>
    <w:link w:val="Heading7Char"/>
    <w:uiPriority w:val="99"/>
    <w:qFormat/>
    <w:rsid w:val="00795F4D"/>
    <w:pPr>
      <w:spacing w:before="240" w:after="60"/>
      <w:outlineLvl w:val="6"/>
    </w:pPr>
    <w:rPr>
      <w:rFonts w:eastAsia="Times New Roman"/>
      <w:sz w:val="24"/>
      <w:lang w:val="en-US"/>
    </w:rPr>
  </w:style>
  <w:style w:type="paragraph" w:styleId="Heading8">
    <w:name w:val="heading 8"/>
    <w:basedOn w:val="Normal"/>
    <w:next w:val="Normal"/>
    <w:link w:val="Heading8Char"/>
    <w:uiPriority w:val="99"/>
    <w:qFormat/>
    <w:rsid w:val="00795F4D"/>
    <w:pPr>
      <w:spacing w:before="240" w:after="60"/>
      <w:outlineLvl w:val="7"/>
    </w:pPr>
    <w:rPr>
      <w:rFonts w:eastAsia="Times New Roman"/>
      <w:i/>
      <w:iCs/>
      <w:sz w:val="24"/>
      <w:lang w:val="en-US"/>
    </w:rPr>
  </w:style>
  <w:style w:type="paragraph" w:styleId="Heading9">
    <w:name w:val="heading 9"/>
    <w:basedOn w:val="Normal"/>
    <w:next w:val="Normal"/>
    <w:link w:val="Heading9Char"/>
    <w:uiPriority w:val="99"/>
    <w:qFormat/>
    <w:rsid w:val="00795F4D"/>
    <w:pPr>
      <w:spacing w:before="240" w:after="60"/>
      <w:outlineLvl w:val="8"/>
    </w:pPr>
    <w:rPr>
      <w:rFonts w:ascii="Cambria" w:eastAsia="Times New Roman" w:hAnsi="Cambria"/>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683C"/>
    <w:rPr>
      <w:rFonts w:ascii="Calibri" w:hAnsi="Calibri" w:cs="Times New Roman"/>
      <w:b/>
      <w:sz w:val="36"/>
      <w:szCs w:val="36"/>
      <w:lang w:val="en-AU"/>
    </w:rPr>
  </w:style>
  <w:style w:type="character" w:customStyle="1" w:styleId="Heading2Char">
    <w:name w:val="Heading 2 Char"/>
    <w:link w:val="Heading2"/>
    <w:uiPriority w:val="99"/>
    <w:locked/>
    <w:rsid w:val="000C5839"/>
    <w:rPr>
      <w:rFonts w:ascii="Calibri" w:hAnsi="Calibri" w:cs="Times New Roman"/>
      <w:b/>
      <w:sz w:val="24"/>
      <w:szCs w:val="24"/>
      <w:lang w:eastAsia="zh-CN"/>
    </w:rPr>
  </w:style>
  <w:style w:type="character" w:customStyle="1" w:styleId="Heading3Char">
    <w:name w:val="Heading 3 Char"/>
    <w:link w:val="Heading3"/>
    <w:uiPriority w:val="99"/>
    <w:locked/>
    <w:rsid w:val="002B2B5D"/>
    <w:rPr>
      <w:rFonts w:ascii="Calibri" w:hAnsi="Calibri" w:cs="Times New Roman"/>
      <w:b/>
      <w:color w:val="595959"/>
      <w:sz w:val="24"/>
      <w:szCs w:val="24"/>
      <w:lang w:eastAsia="zh-CN"/>
    </w:rPr>
  </w:style>
  <w:style w:type="character" w:customStyle="1" w:styleId="Heading4Char">
    <w:name w:val="Heading 4 Char"/>
    <w:link w:val="Heading4"/>
    <w:uiPriority w:val="99"/>
    <w:semiHidden/>
    <w:locked/>
    <w:rsid w:val="00921DE5"/>
    <w:rPr>
      <w:rFonts w:ascii="Cambria" w:hAnsi="Cambria" w:cs="Times New Roman"/>
      <w:b/>
      <w:bCs/>
      <w:i/>
      <w:iCs/>
      <w:color w:val="4F81BD"/>
      <w:sz w:val="24"/>
      <w:szCs w:val="24"/>
      <w:lang w:val="en-US" w:eastAsia="zh-CN"/>
    </w:rPr>
  </w:style>
  <w:style w:type="character" w:customStyle="1" w:styleId="Heading6Char">
    <w:name w:val="Heading 6 Char"/>
    <w:link w:val="Heading6"/>
    <w:uiPriority w:val="99"/>
    <w:semiHidden/>
    <w:locked/>
    <w:rsid w:val="00795F4D"/>
    <w:rPr>
      <w:rFonts w:ascii="Calibri" w:hAnsi="Calibri" w:cs="Times New Roman"/>
      <w:b/>
      <w:bCs/>
      <w:sz w:val="22"/>
      <w:szCs w:val="22"/>
      <w:lang w:val="en-US" w:eastAsia="zh-CN"/>
    </w:rPr>
  </w:style>
  <w:style w:type="character" w:customStyle="1" w:styleId="Heading7Char">
    <w:name w:val="Heading 7 Char"/>
    <w:link w:val="Heading7"/>
    <w:uiPriority w:val="99"/>
    <w:semiHidden/>
    <w:locked/>
    <w:rsid w:val="00795F4D"/>
    <w:rPr>
      <w:rFonts w:ascii="Calibri" w:hAnsi="Calibri" w:cs="Times New Roman"/>
      <w:sz w:val="24"/>
      <w:szCs w:val="24"/>
      <w:lang w:val="en-US" w:eastAsia="zh-CN"/>
    </w:rPr>
  </w:style>
  <w:style w:type="character" w:customStyle="1" w:styleId="Heading8Char">
    <w:name w:val="Heading 8 Char"/>
    <w:link w:val="Heading8"/>
    <w:uiPriority w:val="99"/>
    <w:semiHidden/>
    <w:locked/>
    <w:rsid w:val="00795F4D"/>
    <w:rPr>
      <w:rFonts w:ascii="Calibri" w:hAnsi="Calibri" w:cs="Times New Roman"/>
      <w:i/>
      <w:iCs/>
      <w:sz w:val="24"/>
      <w:szCs w:val="24"/>
      <w:lang w:val="en-US" w:eastAsia="zh-CN"/>
    </w:rPr>
  </w:style>
  <w:style w:type="character" w:customStyle="1" w:styleId="Heading9Char">
    <w:name w:val="Heading 9 Char"/>
    <w:link w:val="Heading9"/>
    <w:uiPriority w:val="99"/>
    <w:semiHidden/>
    <w:locked/>
    <w:rsid w:val="00795F4D"/>
    <w:rPr>
      <w:rFonts w:ascii="Cambria" w:hAnsi="Cambria" w:cs="Times New Roman"/>
      <w:sz w:val="22"/>
      <w:szCs w:val="22"/>
      <w:lang w:val="en-US" w:eastAsia="zh-CN"/>
    </w:rPr>
  </w:style>
  <w:style w:type="paragraph" w:styleId="Caption">
    <w:name w:val="caption"/>
    <w:basedOn w:val="Normal"/>
    <w:next w:val="Normal"/>
    <w:uiPriority w:val="99"/>
    <w:qFormat/>
    <w:rsid w:val="00795F4D"/>
    <w:rPr>
      <w:b/>
      <w:bCs/>
    </w:rPr>
  </w:style>
  <w:style w:type="character" w:styleId="Strong">
    <w:name w:val="Strong"/>
    <w:uiPriority w:val="99"/>
    <w:qFormat/>
    <w:rsid w:val="00795F4D"/>
    <w:rPr>
      <w:rFonts w:cs="Times New Roman"/>
      <w:b/>
      <w:bCs/>
    </w:rPr>
  </w:style>
  <w:style w:type="paragraph" w:styleId="NoSpacing">
    <w:name w:val="No Spacing"/>
    <w:basedOn w:val="Normal"/>
    <w:link w:val="NoSpacingChar"/>
    <w:uiPriority w:val="99"/>
    <w:qFormat/>
    <w:rsid w:val="00795F4D"/>
    <w:rPr>
      <w:sz w:val="21"/>
      <w:szCs w:val="20"/>
      <w:lang w:eastAsia="en-US"/>
    </w:rPr>
  </w:style>
  <w:style w:type="character" w:customStyle="1" w:styleId="NoSpacingChar">
    <w:name w:val="No Spacing Char"/>
    <w:link w:val="NoSpacing"/>
    <w:uiPriority w:val="99"/>
    <w:locked/>
    <w:rsid w:val="00795F4D"/>
    <w:rPr>
      <w:rFonts w:ascii="Calibri" w:hAnsi="Calibri" w:cs="Times New Roman"/>
      <w:sz w:val="21"/>
      <w:lang w:eastAsia="en-US"/>
    </w:rPr>
  </w:style>
  <w:style w:type="paragraph" w:styleId="IntenseQuote">
    <w:name w:val="Intense Quote"/>
    <w:aliases w:val="Strong emphasis"/>
    <w:basedOn w:val="Normal"/>
    <w:next w:val="Normal"/>
    <w:link w:val="IntenseQuoteChar"/>
    <w:uiPriority w:val="99"/>
    <w:qFormat/>
    <w:rsid w:val="00795F4D"/>
    <w:pPr>
      <w:spacing w:after="280"/>
      <w:ind w:left="936" w:right="936"/>
    </w:pPr>
    <w:rPr>
      <w:b/>
      <w:bCs/>
      <w:i/>
      <w:iCs/>
      <w:sz w:val="24"/>
      <w:lang w:val="en-US"/>
    </w:rPr>
  </w:style>
  <w:style w:type="character" w:customStyle="1" w:styleId="IntenseQuoteChar">
    <w:name w:val="Intense Quote Char"/>
    <w:aliases w:val="Strong emphasis Char"/>
    <w:link w:val="IntenseQuote"/>
    <w:uiPriority w:val="99"/>
    <w:locked/>
    <w:rsid w:val="00795F4D"/>
    <w:rPr>
      <w:rFonts w:ascii="Calibri" w:hAnsi="Calibri" w:cs="Times New Roman"/>
      <w:b/>
      <w:bCs/>
      <w:i/>
      <w:iCs/>
      <w:sz w:val="24"/>
      <w:szCs w:val="24"/>
      <w:lang w:val="en-US" w:eastAsia="zh-CN"/>
    </w:rPr>
  </w:style>
  <w:style w:type="character" w:styleId="IntenseEmphasis">
    <w:name w:val="Intense Emphasis"/>
    <w:uiPriority w:val="99"/>
    <w:qFormat/>
    <w:rsid w:val="00921DE5"/>
    <w:rPr>
      <w:rFonts w:cs="Times New Roman"/>
      <w:b/>
      <w:i/>
      <w:color w:val="3D4FB9"/>
    </w:rPr>
  </w:style>
  <w:style w:type="character" w:styleId="IntenseReference">
    <w:name w:val="Intense Reference"/>
    <w:uiPriority w:val="99"/>
    <w:qFormat/>
    <w:rsid w:val="00921DE5"/>
    <w:rPr>
      <w:rFonts w:cs="Times New Roman"/>
      <w:b/>
      <w:smallCaps/>
      <w:color w:val="C00000"/>
      <w:u w:val="single"/>
    </w:rPr>
  </w:style>
  <w:style w:type="character" w:styleId="BookTitle">
    <w:name w:val="Book Title"/>
    <w:uiPriority w:val="99"/>
    <w:qFormat/>
    <w:rsid w:val="00921DE5"/>
    <w:rPr>
      <w:rFonts w:cs="Times New Roman"/>
      <w:b/>
      <w:smallCaps/>
      <w:spacing w:val="5"/>
    </w:rPr>
  </w:style>
  <w:style w:type="paragraph" w:styleId="TOCHeading">
    <w:name w:val="TOC Heading"/>
    <w:basedOn w:val="Heading1"/>
    <w:next w:val="Normal"/>
    <w:uiPriority w:val="99"/>
    <w:qFormat/>
    <w:rsid w:val="00795F4D"/>
    <w:pPr>
      <w:outlineLvl w:val="9"/>
    </w:pPr>
    <w:rPr>
      <w:rFonts w:ascii="Cambria" w:hAnsi="Cambria"/>
      <w:bCs/>
      <w:kern w:val="32"/>
      <w:sz w:val="32"/>
      <w:szCs w:val="32"/>
    </w:rPr>
  </w:style>
  <w:style w:type="paragraph" w:customStyle="1" w:styleId="ListPolicy111">
    <w:name w:val="List Policy 1.1.1"/>
    <w:basedOn w:val="ListParagraph"/>
    <w:link w:val="ListPolicy111Char"/>
    <w:uiPriority w:val="99"/>
    <w:rsid w:val="00795F4D"/>
    <w:pPr>
      <w:numPr>
        <w:numId w:val="4"/>
      </w:numPr>
      <w:contextualSpacing w:val="0"/>
    </w:pPr>
    <w:rPr>
      <w:color w:val="000000"/>
      <w:sz w:val="21"/>
      <w:lang w:val="en-US"/>
    </w:rPr>
  </w:style>
  <w:style w:type="paragraph" w:styleId="ListParagraph">
    <w:name w:val="List Paragraph"/>
    <w:basedOn w:val="Normal"/>
    <w:uiPriority w:val="99"/>
    <w:qFormat/>
    <w:rsid w:val="00921DE5"/>
    <w:pPr>
      <w:ind w:left="720"/>
      <w:contextualSpacing/>
    </w:pPr>
  </w:style>
  <w:style w:type="character" w:customStyle="1" w:styleId="ListPolicy111Char">
    <w:name w:val="List Policy 1.1.1 Char"/>
    <w:link w:val="ListPolicy111"/>
    <w:uiPriority w:val="99"/>
    <w:locked/>
    <w:rsid w:val="00795F4D"/>
    <w:rPr>
      <w:rFonts w:ascii="Calibri" w:hAnsi="Calibri" w:cs="Times New Roman"/>
      <w:color w:val="000000"/>
      <w:sz w:val="24"/>
      <w:szCs w:val="24"/>
      <w:lang w:val="en-US" w:eastAsia="zh-CN"/>
    </w:rPr>
  </w:style>
  <w:style w:type="paragraph" w:customStyle="1" w:styleId="Bullet">
    <w:name w:val="Bullet"/>
    <w:basedOn w:val="ListParagraph"/>
    <w:link w:val="BulletChar"/>
    <w:uiPriority w:val="99"/>
    <w:rsid w:val="007510FF"/>
    <w:pPr>
      <w:numPr>
        <w:numId w:val="13"/>
      </w:numPr>
      <w:contextualSpacing w:val="0"/>
    </w:pPr>
    <w:rPr>
      <w:lang w:val="en-US"/>
    </w:rPr>
  </w:style>
  <w:style w:type="character" w:customStyle="1" w:styleId="BulletChar">
    <w:name w:val="Bullet Char"/>
    <w:link w:val="Bullet"/>
    <w:uiPriority w:val="99"/>
    <w:locked/>
    <w:rsid w:val="007510FF"/>
    <w:rPr>
      <w:rFonts w:ascii="Calibri" w:hAnsi="Calibri" w:cs="Times New Roman"/>
      <w:sz w:val="24"/>
      <w:szCs w:val="24"/>
      <w:lang w:val="en-US" w:eastAsia="zh-CN"/>
    </w:rPr>
  </w:style>
  <w:style w:type="paragraph" w:customStyle="1" w:styleId="List1">
    <w:name w:val="List 1."/>
    <w:basedOn w:val="Normal"/>
    <w:link w:val="List1Char"/>
    <w:uiPriority w:val="99"/>
    <w:rsid w:val="00795F4D"/>
    <w:pPr>
      <w:numPr>
        <w:numId w:val="6"/>
      </w:numPr>
    </w:pPr>
    <w:rPr>
      <w:sz w:val="21"/>
      <w:lang w:val="en-US"/>
    </w:rPr>
  </w:style>
  <w:style w:type="character" w:customStyle="1" w:styleId="List1Char">
    <w:name w:val="List 1. Char"/>
    <w:link w:val="List1"/>
    <w:uiPriority w:val="99"/>
    <w:locked/>
    <w:rsid w:val="00795F4D"/>
    <w:rPr>
      <w:rFonts w:ascii="Calibri" w:hAnsi="Calibri" w:cs="Times New Roman"/>
      <w:sz w:val="24"/>
      <w:szCs w:val="24"/>
      <w:lang w:val="en-US" w:eastAsia="zh-CN"/>
    </w:rPr>
  </w:style>
  <w:style w:type="paragraph" w:customStyle="1" w:styleId="Title1">
    <w:name w:val="Title 1"/>
    <w:basedOn w:val="DraftFinal"/>
    <w:link w:val="Title1Char"/>
    <w:uiPriority w:val="99"/>
    <w:rsid w:val="00997D5B"/>
    <w:pPr>
      <w:spacing w:before="120" w:after="120"/>
    </w:pPr>
    <w:rPr>
      <w:sz w:val="32"/>
      <w:szCs w:val="32"/>
    </w:rPr>
  </w:style>
  <w:style w:type="character" w:customStyle="1" w:styleId="Title1Char">
    <w:name w:val="Title 1 Char"/>
    <w:link w:val="Title1"/>
    <w:uiPriority w:val="99"/>
    <w:locked/>
    <w:rsid w:val="00997D5B"/>
    <w:rPr>
      <w:rFonts w:ascii="Arial" w:hAnsi="Arial" w:cs="Arial"/>
      <w:caps/>
      <w:sz w:val="32"/>
      <w:szCs w:val="32"/>
      <w:lang w:eastAsia="zh-CN"/>
    </w:rPr>
  </w:style>
  <w:style w:type="paragraph" w:customStyle="1" w:styleId="Title2">
    <w:name w:val="Title 2"/>
    <w:basedOn w:val="DraftFinal"/>
    <w:link w:val="Title2Char"/>
    <w:uiPriority w:val="99"/>
    <w:rsid w:val="004E007D"/>
    <w:rPr>
      <w:caps w:val="0"/>
      <w:sz w:val="26"/>
      <w:szCs w:val="26"/>
    </w:rPr>
  </w:style>
  <w:style w:type="character" w:customStyle="1" w:styleId="Title2Char">
    <w:name w:val="Title 2 Char"/>
    <w:link w:val="Title2"/>
    <w:uiPriority w:val="99"/>
    <w:locked/>
    <w:rsid w:val="004E007D"/>
    <w:rPr>
      <w:rFonts w:ascii="Arial" w:hAnsi="Arial" w:cs="Arial"/>
      <w:b/>
      <w:bCs/>
      <w:i/>
      <w:iCs/>
      <w:color w:val="4F81BD"/>
      <w:sz w:val="26"/>
      <w:szCs w:val="26"/>
      <w:lang w:val="en-US" w:eastAsia="zh-CN"/>
    </w:rPr>
  </w:style>
  <w:style w:type="paragraph" w:customStyle="1" w:styleId="Title3">
    <w:name w:val="Title 3"/>
    <w:basedOn w:val="Normal"/>
    <w:uiPriority w:val="99"/>
    <w:rsid w:val="00795F4D"/>
    <w:pPr>
      <w:contextualSpacing/>
    </w:pPr>
    <w:rPr>
      <w:rFonts w:eastAsia="Times New Roman"/>
      <w:i/>
      <w:sz w:val="28"/>
      <w:szCs w:val="26"/>
      <w:lang w:eastAsia="en-US"/>
    </w:rPr>
  </w:style>
  <w:style w:type="paragraph" w:customStyle="1" w:styleId="Instructions">
    <w:name w:val="Instructions"/>
    <w:basedOn w:val="Normal"/>
    <w:link w:val="InstructionsChar"/>
    <w:uiPriority w:val="99"/>
    <w:rsid w:val="00997D5B"/>
    <w:rPr>
      <w:i/>
    </w:rPr>
  </w:style>
  <w:style w:type="character" w:customStyle="1" w:styleId="InstructionsChar">
    <w:name w:val="Instructions Char"/>
    <w:link w:val="Instructions"/>
    <w:uiPriority w:val="99"/>
    <w:locked/>
    <w:rsid w:val="00997D5B"/>
    <w:rPr>
      <w:rFonts w:ascii="Calibri" w:hAnsi="Calibri" w:cs="Times New Roman"/>
      <w:i/>
      <w:sz w:val="24"/>
      <w:szCs w:val="24"/>
      <w:lang w:eastAsia="zh-CN"/>
    </w:rPr>
  </w:style>
  <w:style w:type="paragraph" w:styleId="Header">
    <w:name w:val="header"/>
    <w:basedOn w:val="Normal"/>
    <w:link w:val="HeaderChar"/>
    <w:uiPriority w:val="99"/>
    <w:semiHidden/>
    <w:rsid w:val="00795F4D"/>
    <w:pPr>
      <w:tabs>
        <w:tab w:val="center" w:pos="4513"/>
        <w:tab w:val="right" w:pos="9026"/>
      </w:tabs>
    </w:pPr>
  </w:style>
  <w:style w:type="character" w:customStyle="1" w:styleId="HeaderChar">
    <w:name w:val="Header Char"/>
    <w:link w:val="Header"/>
    <w:uiPriority w:val="99"/>
    <w:semiHidden/>
    <w:locked/>
    <w:rsid w:val="00795F4D"/>
    <w:rPr>
      <w:rFonts w:ascii="Calibri" w:hAnsi="Calibri" w:cs="Times New Roman"/>
      <w:sz w:val="24"/>
      <w:szCs w:val="24"/>
      <w:lang w:eastAsia="zh-CN"/>
    </w:rPr>
  </w:style>
  <w:style w:type="paragraph" w:customStyle="1" w:styleId="DraftFinal">
    <w:name w:val="Draft/Final"/>
    <w:basedOn w:val="Header"/>
    <w:link w:val="DraftFinalChar"/>
    <w:uiPriority w:val="99"/>
    <w:rsid w:val="00795F4D"/>
    <w:pPr>
      <w:tabs>
        <w:tab w:val="clear" w:pos="4513"/>
        <w:tab w:val="clear" w:pos="9026"/>
        <w:tab w:val="center" w:pos="3281"/>
        <w:tab w:val="left" w:pos="3936"/>
        <w:tab w:val="center" w:pos="4680"/>
        <w:tab w:val="right" w:pos="9360"/>
      </w:tabs>
    </w:pPr>
    <w:rPr>
      <w:rFonts w:ascii="Arial" w:hAnsi="Arial" w:cs="Arial"/>
      <w:caps/>
      <w:sz w:val="28"/>
      <w:szCs w:val="28"/>
    </w:rPr>
  </w:style>
  <w:style w:type="character" w:customStyle="1" w:styleId="DraftFinalChar">
    <w:name w:val="Draft/Final Char"/>
    <w:link w:val="DraftFinal"/>
    <w:uiPriority w:val="99"/>
    <w:locked/>
    <w:rsid w:val="00795F4D"/>
    <w:rPr>
      <w:rFonts w:ascii="Arial" w:hAnsi="Arial" w:cs="Arial"/>
      <w:caps/>
      <w:sz w:val="28"/>
      <w:szCs w:val="28"/>
      <w:lang w:eastAsia="zh-CN"/>
    </w:rPr>
  </w:style>
  <w:style w:type="paragraph" w:styleId="Footer">
    <w:name w:val="footer"/>
    <w:basedOn w:val="Normal"/>
    <w:link w:val="FooterChar"/>
    <w:uiPriority w:val="99"/>
    <w:rsid w:val="00015A4E"/>
    <w:pPr>
      <w:tabs>
        <w:tab w:val="center" w:pos="4513"/>
        <w:tab w:val="right" w:pos="9026"/>
      </w:tabs>
    </w:pPr>
  </w:style>
  <w:style w:type="character" w:customStyle="1" w:styleId="FooterChar">
    <w:name w:val="Footer Char"/>
    <w:link w:val="Footer"/>
    <w:uiPriority w:val="99"/>
    <w:locked/>
    <w:rsid w:val="00015A4E"/>
    <w:rPr>
      <w:rFonts w:ascii="Calibri" w:hAnsi="Calibri" w:cs="Times New Roman"/>
      <w:sz w:val="24"/>
      <w:szCs w:val="24"/>
      <w:lang w:eastAsia="zh-CN"/>
    </w:rPr>
  </w:style>
  <w:style w:type="table" w:styleId="TableGrid">
    <w:name w:val="Table Grid"/>
    <w:basedOn w:val="TableNormal"/>
    <w:uiPriority w:val="99"/>
    <w:rsid w:val="0001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E6249"/>
    <w:rPr>
      <w:rFonts w:cs="Times New Roman"/>
      <w:color w:val="808080"/>
    </w:rPr>
  </w:style>
  <w:style w:type="paragraph" w:styleId="BalloonText">
    <w:name w:val="Balloon Text"/>
    <w:basedOn w:val="Normal"/>
    <w:link w:val="BalloonTextChar"/>
    <w:uiPriority w:val="99"/>
    <w:semiHidden/>
    <w:rsid w:val="00AE6249"/>
    <w:rPr>
      <w:rFonts w:ascii="Tahoma" w:hAnsi="Tahoma" w:cs="Tahoma"/>
      <w:sz w:val="16"/>
      <w:szCs w:val="16"/>
    </w:rPr>
  </w:style>
  <w:style w:type="character" w:customStyle="1" w:styleId="BalloonTextChar">
    <w:name w:val="Balloon Text Char"/>
    <w:link w:val="BalloonText"/>
    <w:uiPriority w:val="99"/>
    <w:semiHidden/>
    <w:locked/>
    <w:rsid w:val="00AE6249"/>
    <w:rPr>
      <w:rFonts w:ascii="Tahoma" w:hAnsi="Tahoma" w:cs="Tahoma"/>
      <w:sz w:val="16"/>
      <w:szCs w:val="16"/>
      <w:lang w:eastAsia="zh-CN"/>
    </w:rPr>
  </w:style>
  <w:style w:type="character" w:styleId="Hyperlink">
    <w:name w:val="Hyperlink"/>
    <w:uiPriority w:val="99"/>
    <w:rsid w:val="00DB68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62673">
      <w:marLeft w:val="0"/>
      <w:marRight w:val="0"/>
      <w:marTop w:val="0"/>
      <w:marBottom w:val="0"/>
      <w:divBdr>
        <w:top w:val="none" w:sz="0" w:space="0" w:color="auto"/>
        <w:left w:val="none" w:sz="0" w:space="0" w:color="auto"/>
        <w:bottom w:val="none" w:sz="0" w:space="0" w:color="auto"/>
        <w:right w:val="none" w:sz="0" w:space="0" w:color="auto"/>
      </w:divBdr>
    </w:div>
    <w:div w:id="1799762674">
      <w:marLeft w:val="0"/>
      <w:marRight w:val="0"/>
      <w:marTop w:val="0"/>
      <w:marBottom w:val="0"/>
      <w:divBdr>
        <w:top w:val="none" w:sz="0" w:space="0" w:color="auto"/>
        <w:left w:val="none" w:sz="0" w:space="0" w:color="auto"/>
        <w:bottom w:val="none" w:sz="0" w:space="0" w:color="auto"/>
        <w:right w:val="none" w:sz="0" w:space="0" w:color="auto"/>
      </w:divBdr>
    </w:div>
    <w:div w:id="1799762675">
      <w:marLeft w:val="0"/>
      <w:marRight w:val="0"/>
      <w:marTop w:val="0"/>
      <w:marBottom w:val="0"/>
      <w:divBdr>
        <w:top w:val="none" w:sz="0" w:space="0" w:color="auto"/>
        <w:left w:val="none" w:sz="0" w:space="0" w:color="auto"/>
        <w:bottom w:val="none" w:sz="0" w:space="0" w:color="auto"/>
        <w:right w:val="none" w:sz="0" w:space="0" w:color="auto"/>
      </w:divBdr>
    </w:div>
    <w:div w:id="1799762676">
      <w:marLeft w:val="0"/>
      <w:marRight w:val="0"/>
      <w:marTop w:val="0"/>
      <w:marBottom w:val="0"/>
      <w:divBdr>
        <w:top w:val="none" w:sz="0" w:space="0" w:color="auto"/>
        <w:left w:val="none" w:sz="0" w:space="0" w:color="auto"/>
        <w:bottom w:val="none" w:sz="0" w:space="0" w:color="auto"/>
        <w:right w:val="none" w:sz="0" w:space="0" w:color="auto"/>
      </w:divBdr>
    </w:div>
    <w:div w:id="1799762677">
      <w:marLeft w:val="0"/>
      <w:marRight w:val="0"/>
      <w:marTop w:val="0"/>
      <w:marBottom w:val="0"/>
      <w:divBdr>
        <w:top w:val="none" w:sz="0" w:space="0" w:color="auto"/>
        <w:left w:val="none" w:sz="0" w:space="0" w:color="auto"/>
        <w:bottom w:val="none" w:sz="0" w:space="0" w:color="auto"/>
        <w:right w:val="none" w:sz="0" w:space="0" w:color="auto"/>
      </w:divBdr>
    </w:div>
    <w:div w:id="1799762678">
      <w:marLeft w:val="0"/>
      <w:marRight w:val="0"/>
      <w:marTop w:val="0"/>
      <w:marBottom w:val="0"/>
      <w:divBdr>
        <w:top w:val="none" w:sz="0" w:space="0" w:color="auto"/>
        <w:left w:val="none" w:sz="0" w:space="0" w:color="auto"/>
        <w:bottom w:val="none" w:sz="0" w:space="0" w:color="auto"/>
        <w:right w:val="none" w:sz="0" w:space="0" w:color="auto"/>
      </w:divBdr>
    </w:div>
    <w:div w:id="1799762679">
      <w:marLeft w:val="0"/>
      <w:marRight w:val="0"/>
      <w:marTop w:val="0"/>
      <w:marBottom w:val="0"/>
      <w:divBdr>
        <w:top w:val="none" w:sz="0" w:space="0" w:color="auto"/>
        <w:left w:val="none" w:sz="0" w:space="0" w:color="auto"/>
        <w:bottom w:val="none" w:sz="0" w:space="0" w:color="auto"/>
        <w:right w:val="none" w:sz="0" w:space="0" w:color="auto"/>
      </w:divBdr>
    </w:div>
    <w:div w:id="179976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&lt;&lt;Name of Institution&gt;&gt;</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&lt;&lt;Name of Institution&gt;&gt;</dc:title>
  <dc:creator>Ramona Frederickson</dc:creator>
  <cp:lastModifiedBy>operations</cp:lastModifiedBy>
  <cp:revision>5</cp:revision>
  <cp:lastPrinted>2017-12-12T22:51:00Z</cp:lastPrinted>
  <dcterms:created xsi:type="dcterms:W3CDTF">2017-06-07T01:13:00Z</dcterms:created>
  <dcterms:modified xsi:type="dcterms:W3CDTF">2019-03-27T01:31:00Z</dcterms:modified>
</cp:coreProperties>
</file>